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8D" w:rsidRPr="0085744A" w:rsidRDefault="00E0378D" w:rsidP="00E0378D">
      <w:pPr>
        <w:spacing w:beforeAutospacing="1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744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B44D6A3" wp14:editId="3AEAFE76">
                <wp:simplePos x="0" y="0"/>
                <wp:positionH relativeFrom="column">
                  <wp:posOffset>106680</wp:posOffset>
                </wp:positionH>
                <wp:positionV relativeFrom="paragraph">
                  <wp:posOffset>106680</wp:posOffset>
                </wp:positionV>
                <wp:extent cx="213360" cy="213360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0378D" w:rsidRDefault="00E0378D" w:rsidP="00E0378D">
                            <w:pPr>
                              <w:pStyle w:val="a3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4D6A3" id="Врезка1" o:spid="_x0000_s1026" style="position:absolute;left:0;text-align:left;margin-left:8.4pt;margin-top:8.4pt;width:16.8pt;height:16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" o:allowincell="f" filled="f" stroked="f" strokeweight="0">
                <v:textbox inset="0,0,0,0">
                  <w:txbxContent>
                    <w:p w:rsidR="00E0378D" w:rsidRDefault="00E0378D" w:rsidP="00E0378D">
                      <w:pPr>
                        <w:pStyle w:val="a3"/>
                      </w:pPr>
                    </w:p>
                  </w:txbxContent>
                </v:textbox>
              </v:rect>
            </w:pict>
          </mc:Fallback>
        </mc:AlternateContent>
      </w:r>
      <w:r w:rsidRPr="0085744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430C723" wp14:editId="3E54747D">
                <wp:simplePos x="0" y="0"/>
                <wp:positionH relativeFrom="column">
                  <wp:posOffset>106680</wp:posOffset>
                </wp:positionH>
                <wp:positionV relativeFrom="paragraph">
                  <wp:posOffset>106680</wp:posOffset>
                </wp:positionV>
                <wp:extent cx="213360" cy="21336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0378D" w:rsidRDefault="00E0378D" w:rsidP="00E0378D">
                            <w:pPr>
                              <w:pStyle w:val="a3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0C723" id="Врезка2" o:spid="_x0000_s1027" style="position:absolute;left:0;text-align:left;margin-left:8.4pt;margin-top:8.4pt;width:16.8pt;height:16.8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" o:allowincell="f" filled="f" stroked="f" strokeweight="0">
                <v:textbox inset="0,0,0,0">
                  <w:txbxContent>
                    <w:p w:rsidR="00E0378D" w:rsidRDefault="00E0378D" w:rsidP="00E0378D">
                      <w:pPr>
                        <w:pStyle w:val="a3"/>
                      </w:pPr>
                    </w:p>
                  </w:txbxContent>
                </v:textbox>
              </v:rect>
            </w:pict>
          </mc:Fallback>
        </mc:AlternateContent>
      </w:r>
      <w:r w:rsidRPr="0085744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905B308" wp14:editId="7AB208A7">
                <wp:simplePos x="0" y="0"/>
                <wp:positionH relativeFrom="column">
                  <wp:posOffset>106680</wp:posOffset>
                </wp:positionH>
                <wp:positionV relativeFrom="paragraph">
                  <wp:posOffset>106680</wp:posOffset>
                </wp:positionV>
                <wp:extent cx="213360" cy="213360"/>
                <wp:effectExtent l="0" t="0" r="0" b="0"/>
                <wp:wrapNone/>
                <wp:docPr id="5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0378D" w:rsidRDefault="00E0378D" w:rsidP="00E0378D">
                            <w:pPr>
                              <w:pStyle w:val="a3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5B308" id="Врезка3" o:spid="_x0000_s1028" style="position:absolute;left:0;text-align:left;margin-left:8.4pt;margin-top:8.4pt;width:16.8pt;height:16.8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" o:allowincell="f" filled="f" stroked="f" strokeweight="0">
                <v:textbox inset="0,0,0,0">
                  <w:txbxContent>
                    <w:p w:rsidR="00E0378D" w:rsidRDefault="00E0378D" w:rsidP="00E0378D">
                      <w:pPr>
                        <w:pStyle w:val="a3"/>
                      </w:pPr>
                    </w:p>
                  </w:txbxContent>
                </v:textbox>
              </v:rect>
            </w:pict>
          </mc:Fallback>
        </mc:AlternateContent>
      </w:r>
      <w:r w:rsidRPr="0085744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1B02EB34" wp14:editId="5A05D92B">
                <wp:simplePos x="0" y="0"/>
                <wp:positionH relativeFrom="column">
                  <wp:posOffset>106680</wp:posOffset>
                </wp:positionH>
                <wp:positionV relativeFrom="paragraph">
                  <wp:posOffset>106680</wp:posOffset>
                </wp:positionV>
                <wp:extent cx="213360" cy="213360"/>
                <wp:effectExtent l="0" t="0" r="0" b="0"/>
                <wp:wrapNone/>
                <wp:docPr id="7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0378D" w:rsidRDefault="00E0378D" w:rsidP="00E0378D">
                            <w:pPr>
                              <w:pStyle w:val="a3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2EB34" id="Врезка4" o:spid="_x0000_s1029" style="position:absolute;left:0;text-align:left;margin-left:8.4pt;margin-top:8.4pt;width:16.8pt;height:16.8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" o:allowincell="f" filled="f" stroked="f" strokeweight="0">
                <v:textbox inset="0,0,0,0">
                  <w:txbxContent>
                    <w:p w:rsidR="00E0378D" w:rsidRDefault="00E0378D" w:rsidP="00E0378D">
                      <w:pPr>
                        <w:pStyle w:val="a3"/>
                      </w:pPr>
                    </w:p>
                  </w:txbxContent>
                </v:textbox>
              </v:rect>
            </w:pict>
          </mc:Fallback>
        </mc:AlternateContent>
      </w:r>
      <w:r w:rsidRPr="0085744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2D693810" wp14:editId="389897CD">
                <wp:simplePos x="0" y="0"/>
                <wp:positionH relativeFrom="column">
                  <wp:posOffset>106680</wp:posOffset>
                </wp:positionH>
                <wp:positionV relativeFrom="paragraph">
                  <wp:posOffset>106680</wp:posOffset>
                </wp:positionV>
                <wp:extent cx="213360" cy="213360"/>
                <wp:effectExtent l="0" t="0" r="0" b="0"/>
                <wp:wrapNone/>
                <wp:docPr id="9" name="Врезк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1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0378D" w:rsidRDefault="00E0378D" w:rsidP="00E0378D">
                            <w:pPr>
                              <w:pStyle w:val="a3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93810" id="Врезка5" o:spid="_x0000_s1030" style="position:absolute;left:0;text-align:left;margin-left:8.4pt;margin-top:8.4pt;width:16.8pt;height:16.8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" o:allowincell="f" stroked="f" strokeweight="0">
                <v:textbox inset="0,0,0,0">
                  <w:txbxContent>
                    <w:p w:rsidR="00E0378D" w:rsidRDefault="00E0378D" w:rsidP="00E0378D">
                      <w:pPr>
                        <w:pStyle w:val="a3"/>
                      </w:pPr>
                    </w:p>
                  </w:txbxContent>
                </v:textbox>
              </v:rect>
            </w:pict>
          </mc:Fallback>
        </mc:AlternateContent>
      </w:r>
      <w:r w:rsidRPr="00857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ПЛАН РАБОТЫ ШТАБА ВОСПИТАТЕЛЬНОЙ РАБОТЫ </w:t>
      </w:r>
    </w:p>
    <w:p w:rsidR="00E0378D" w:rsidRPr="0085744A" w:rsidRDefault="00E0378D" w:rsidP="00E037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7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2025-2026 УЧЕБНЫЙ ГОД</w:t>
      </w:r>
      <w:r w:rsidRPr="0085744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57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МАОУ СОШ № 123</w:t>
      </w:r>
    </w:p>
    <w:p w:rsidR="00E0378D" w:rsidRPr="0085744A" w:rsidRDefault="00E0378D" w:rsidP="00E037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78D" w:rsidRPr="0085744A" w:rsidRDefault="00E0378D" w:rsidP="00E0378D">
      <w:pPr>
        <w:spacing w:beforeAutospacing="1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7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I. Цели и задачи</w:t>
      </w:r>
    </w:p>
    <w:p w:rsidR="00E0378D" w:rsidRPr="0085744A" w:rsidRDefault="00E0378D" w:rsidP="00E0378D">
      <w:pPr>
        <w:spacing w:beforeAutospacing="1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</w:t>
      </w:r>
      <w:r w:rsidRPr="0085744A">
        <w:rPr>
          <w:rFonts w:ascii="Times New Roman" w:eastAsia="Times New Roman" w:hAnsi="Times New Roman"/>
          <w:sz w:val="28"/>
          <w:szCs w:val="28"/>
          <w:lang w:eastAsia="ru-RU"/>
        </w:rPr>
        <w:br/>
        <w:t>Создание единого воспитательного пространства, способствующего формированию гармонично развитой личности обучающихся.</w:t>
      </w:r>
    </w:p>
    <w:p w:rsidR="00E0378D" w:rsidRPr="0085744A" w:rsidRDefault="00E0378D" w:rsidP="00E0378D">
      <w:pPr>
        <w:spacing w:beforeAutospacing="1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E0378D" w:rsidRPr="0085744A" w:rsidRDefault="00E0378D" w:rsidP="00E037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44A">
        <w:rPr>
          <w:rFonts w:ascii="Times New Roman" w:eastAsia="Times New Roman" w:hAnsi="Times New Roman"/>
          <w:sz w:val="28"/>
          <w:szCs w:val="28"/>
          <w:lang w:eastAsia="ru-RU"/>
        </w:rPr>
        <w:t>Организация эффективной системы воспитательной работы</w:t>
      </w:r>
    </w:p>
    <w:p w:rsidR="00E0378D" w:rsidRPr="0085744A" w:rsidRDefault="00E0378D" w:rsidP="00E037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44A">
        <w:rPr>
          <w:rFonts w:ascii="Times New Roman" w:eastAsia="Times New Roman" w:hAnsi="Times New Roman"/>
          <w:sz w:val="28"/>
          <w:szCs w:val="28"/>
          <w:lang w:eastAsia="ru-RU"/>
        </w:rPr>
        <w:t>Профилактика правонарушений и безнадзорности среди несовершеннолетних</w:t>
      </w:r>
    </w:p>
    <w:p w:rsidR="00E0378D" w:rsidRPr="0085744A" w:rsidRDefault="00E0378D" w:rsidP="00E037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44A">
        <w:rPr>
          <w:rFonts w:ascii="Times New Roman" w:eastAsia="Times New Roman" w:hAnsi="Times New Roman"/>
          <w:sz w:val="28"/>
          <w:szCs w:val="28"/>
          <w:lang w:eastAsia="ru-RU"/>
        </w:rPr>
        <w:t>Формирование ценностей здорового образа жизни</w:t>
      </w:r>
    </w:p>
    <w:p w:rsidR="00E0378D" w:rsidRPr="0085744A" w:rsidRDefault="00E0378D" w:rsidP="00E0378D">
      <w:pPr>
        <w:numPr>
          <w:ilvl w:val="0"/>
          <w:numId w:val="1"/>
        </w:numPr>
        <w:spacing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44A">
        <w:rPr>
          <w:rFonts w:ascii="Times New Roman" w:eastAsia="Times New Roman" w:hAnsi="Times New Roman"/>
          <w:sz w:val="28"/>
          <w:szCs w:val="28"/>
          <w:lang w:eastAsia="ru-RU"/>
        </w:rPr>
        <w:t>Развитие ученического самоуправления</w:t>
      </w:r>
    </w:p>
    <w:p w:rsidR="00E0378D" w:rsidRPr="0085744A" w:rsidRDefault="00E0378D" w:rsidP="00E0378D">
      <w:pPr>
        <w:rPr>
          <w:rFonts w:ascii="Times New Roman" w:hAnsi="Times New Roman"/>
          <w:sz w:val="28"/>
          <w:szCs w:val="28"/>
        </w:rPr>
      </w:pPr>
      <w:r w:rsidRPr="0085744A">
        <w:rPr>
          <w:rFonts w:ascii="Times New Roman" w:eastAsia="Times New Roman" w:hAnsi="Times New Roman"/>
          <w:sz w:val="28"/>
          <w:szCs w:val="28"/>
          <w:lang w:eastAsia="ru-RU"/>
        </w:rPr>
        <w:t>Организация содержательного досуга в каникулярный период</w:t>
      </w:r>
      <w:r w:rsidRPr="0085744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5744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5744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5744A">
        <w:rPr>
          <w:rFonts w:ascii="Times New Roman" w:hAnsi="Times New Roman"/>
          <w:sz w:val="28"/>
          <w:szCs w:val="28"/>
        </w:rPr>
        <w:t>План работы Штаба воспитательной работы МАОУ  СОШ №31</w:t>
      </w:r>
    </w:p>
    <w:p w:rsidR="00E0378D" w:rsidRPr="0085744A" w:rsidRDefault="00E0378D" w:rsidP="00E0378D">
      <w:pPr>
        <w:rPr>
          <w:rFonts w:ascii="Times New Roman" w:hAnsi="Times New Roman"/>
          <w:sz w:val="28"/>
          <w:szCs w:val="28"/>
        </w:rPr>
      </w:pPr>
      <w:r w:rsidRPr="0085744A">
        <w:rPr>
          <w:rFonts w:ascii="Times New Roman" w:hAnsi="Times New Roman"/>
          <w:sz w:val="28"/>
          <w:szCs w:val="28"/>
        </w:rPr>
        <w:t xml:space="preserve"> на 2025-2026 учебный год </w:t>
      </w:r>
    </w:p>
    <w:tbl>
      <w:tblPr>
        <w:tblW w:w="10383" w:type="dxa"/>
        <w:tblInd w:w="-607" w:type="dxa"/>
        <w:tblLayout w:type="fixed"/>
        <w:tblCellMar>
          <w:top w:w="9" w:type="dxa"/>
          <w:right w:w="75" w:type="dxa"/>
        </w:tblCellMar>
        <w:tblLook w:val="04A0" w:firstRow="1" w:lastRow="0" w:firstColumn="1" w:lastColumn="0" w:noHBand="0" w:noVBand="1"/>
      </w:tblPr>
      <w:tblGrid>
        <w:gridCol w:w="881"/>
        <w:gridCol w:w="3690"/>
        <w:gridCol w:w="2664"/>
        <w:gridCol w:w="3148"/>
      </w:tblGrid>
      <w:tr w:rsidR="00E0378D" w:rsidRPr="0085744A" w:rsidTr="00725A1C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i/>
                <w:sz w:val="28"/>
                <w:szCs w:val="28"/>
              </w:rPr>
              <w:t>Направление деятельности, основные мероприятия</w:t>
            </w: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E0378D" w:rsidRPr="0085744A" w:rsidTr="00725A1C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3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Аналитическая деятельность </w:t>
            </w:r>
          </w:p>
        </w:tc>
      </w:tr>
      <w:tr w:rsidR="00E0378D" w:rsidRPr="0085744A" w:rsidTr="00725A1C">
        <w:trPr>
          <w:trHeight w:val="56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Утверждение плана </w:t>
            </w:r>
            <w:proofErr w:type="spellStart"/>
            <w:r w:rsidRPr="0085744A">
              <w:rPr>
                <w:rFonts w:ascii="Times New Roman" w:hAnsi="Times New Roman"/>
                <w:sz w:val="28"/>
                <w:szCs w:val="28"/>
              </w:rPr>
              <w:t>работыШВР</w:t>
            </w:r>
            <w:proofErr w:type="spellEnd"/>
            <w:r w:rsidRPr="0085744A">
              <w:rPr>
                <w:rFonts w:ascii="Times New Roman" w:hAnsi="Times New Roman"/>
                <w:sz w:val="28"/>
                <w:szCs w:val="28"/>
              </w:rPr>
              <w:t xml:space="preserve"> на 2025-2026 учебный год, распределение обязанностей членов ШВР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30 августа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Председатель ШВР </w:t>
            </w:r>
          </w:p>
        </w:tc>
      </w:tr>
      <w:tr w:rsidR="00E0378D" w:rsidRPr="0085744A" w:rsidTr="00725A1C">
        <w:trPr>
          <w:trHeight w:val="56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Анализ данных классных руководителей 1-11 классов в соответствии с социальными паспортами классов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до 15 сентября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социальный педагог </w:t>
            </w:r>
          </w:p>
        </w:tc>
      </w:tr>
      <w:tr w:rsidR="00E0378D" w:rsidRPr="0085744A" w:rsidTr="00725A1C">
        <w:trPr>
          <w:trHeight w:val="56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Обновление банка данных. Составление социальных </w:t>
            </w: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паспортов  обучающихся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 15 сентября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директора по ВР, социальный </w:t>
            </w: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 </w:t>
            </w:r>
          </w:p>
        </w:tc>
      </w:tr>
      <w:tr w:rsidR="00E0378D" w:rsidRPr="0085744A" w:rsidTr="00725A1C">
        <w:trPr>
          <w:trHeight w:val="56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Составление социального паспорта ...., в том числе банка данных неблагополучных семей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 w:right="63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до 25 сентября до 22 января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E0378D" w:rsidRPr="0085744A" w:rsidTr="00725A1C">
        <w:trPr>
          <w:trHeight w:val="83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Проведение профилактических бесед.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Педагог – психолог, </w:t>
            </w:r>
          </w:p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социальный педагог, инспектор КДН </w:t>
            </w:r>
          </w:p>
        </w:tc>
      </w:tr>
      <w:tr w:rsidR="00E0378D" w:rsidRPr="0085744A" w:rsidTr="00725A1C">
        <w:trPr>
          <w:trHeight w:val="83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Выявление детей, требующих особого педагогического внимания, постановка на профилактический учет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Педагог – психолог, </w:t>
            </w:r>
          </w:p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социальный педагог, инспектор КДН </w:t>
            </w:r>
          </w:p>
        </w:tc>
      </w:tr>
      <w:tr w:rsidR="00E0378D" w:rsidRPr="0085744A" w:rsidTr="00725A1C">
        <w:trPr>
          <w:trHeight w:val="56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Сверка списков обучающихся</w:t>
            </w:r>
            <w:proofErr w:type="gramStart"/>
            <w:r w:rsidRPr="0085744A">
              <w:rPr>
                <w:rFonts w:ascii="Times New Roman" w:hAnsi="Times New Roman"/>
                <w:sz w:val="28"/>
                <w:szCs w:val="28"/>
              </w:rPr>
              <w:t xml:space="preserve"> ....</w:t>
            </w:r>
            <w:proofErr w:type="gramEnd"/>
            <w:r w:rsidRPr="0085744A">
              <w:rPr>
                <w:rFonts w:ascii="Times New Roman" w:hAnsi="Times New Roman"/>
                <w:sz w:val="28"/>
                <w:szCs w:val="28"/>
              </w:rPr>
              <w:t xml:space="preserve">, состоящих на учете  в КДН и ОПДН.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ежемесячно 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E0378D" w:rsidRPr="0085744A" w:rsidTr="00725A1C">
        <w:trPr>
          <w:trHeight w:val="56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Организация внеурочной занятости обучающихся и «трудных» подростков, в том числе привлечение их в спортивные секции 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E0378D" w:rsidRPr="0085744A" w:rsidTr="00725A1C">
        <w:trPr>
          <w:trHeight w:val="56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16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Сбор информации о детях, не посещающих уроки без уважительной причины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к 25 числу каждого месяца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Социальный педагог ,классные руководители, </w:t>
            </w:r>
            <w:proofErr w:type="spellStart"/>
            <w:r w:rsidRPr="0085744A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Pr="0085744A">
              <w:rPr>
                <w:rFonts w:ascii="Times New Roman" w:hAnsi="Times New Roman"/>
                <w:sz w:val="28"/>
                <w:szCs w:val="28"/>
              </w:rPr>
              <w:t xml:space="preserve"> по праву</w:t>
            </w:r>
          </w:p>
        </w:tc>
      </w:tr>
      <w:tr w:rsidR="00E0378D" w:rsidRPr="0085744A" w:rsidTr="00725A1C">
        <w:trPr>
          <w:trHeight w:val="56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54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Диагностика личностных качеств обучающихся, состоящих на профилактических учетах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сентябрь-октябрь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 w:right="15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Педагог – психолог, социальный педагог </w:t>
            </w:r>
          </w:p>
        </w:tc>
      </w:tr>
      <w:tr w:rsidR="00E0378D" w:rsidRPr="0085744A" w:rsidTr="00725A1C">
        <w:trPr>
          <w:trHeight w:val="83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54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Социально – психологическое тестирование. Разработка механизма проведения СПТ. </w:t>
            </w: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Анализ результатов тестирования.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 w:right="837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октябрь февраль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педагог – психолог, социальный педагог </w:t>
            </w:r>
          </w:p>
        </w:tc>
      </w:tr>
      <w:tr w:rsidR="00E0378D" w:rsidRPr="0085744A" w:rsidTr="00725A1C">
        <w:trPr>
          <w:trHeight w:val="56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54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12.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Изучение профессиональных предпочтений обучающихся выпускных классов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Педагог – психолог, куратор по профориентации </w:t>
            </w:r>
          </w:p>
        </w:tc>
      </w:tr>
      <w:tr w:rsidR="00E0378D" w:rsidRPr="0085744A" w:rsidTr="00725A1C">
        <w:trPr>
          <w:trHeight w:val="56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54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13.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Отчет об организации воспитательной работы в 1-3 триместре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по итогам каждого триместра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Заместитель директора по ВР , советники директора по воспитанию , классные руководители</w:t>
            </w:r>
          </w:p>
        </w:tc>
      </w:tr>
      <w:tr w:rsidR="00E0378D" w:rsidRPr="0085744A" w:rsidTr="00725A1C">
        <w:trPr>
          <w:trHeight w:val="56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54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14.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Отчет о профилактической работе по беспризорности, безнадзорности и правонарушений среди несовершеннолетних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по итогам каждого триместра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Социальный педагог, педагог – психолог </w:t>
            </w:r>
          </w:p>
        </w:tc>
      </w:tr>
      <w:tr w:rsidR="00E0378D" w:rsidRPr="0085744A" w:rsidTr="00725A1C">
        <w:trPr>
          <w:trHeight w:val="288"/>
        </w:trPr>
        <w:tc>
          <w:tcPr>
            <w:tcW w:w="10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5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Организационно-методическая работа </w:t>
            </w:r>
          </w:p>
        </w:tc>
      </w:tr>
      <w:tr w:rsidR="00E0378D" w:rsidRPr="0085744A" w:rsidTr="00725A1C">
        <w:trPr>
          <w:trHeight w:val="166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9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right="54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15.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Проведение ключевых общешкольных дел в соответствии с календарным планом воспитательной работы на 2025-2026 учебный год на каждый уровень образования.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советник по воспитанию, педагог – организатор, председатель Родительского комитета, представитель Совета самоуправления</w:t>
            </w:r>
          </w:p>
        </w:tc>
      </w:tr>
      <w:tr w:rsidR="00E0378D" w:rsidRPr="0085744A" w:rsidTr="00725A1C">
        <w:trPr>
          <w:trHeight w:val="166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9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right="54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16.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spacing w:after="2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Работа лекционной группы: </w:t>
            </w:r>
          </w:p>
          <w:p w:rsidR="00E0378D" w:rsidRPr="0085744A" w:rsidRDefault="00E0378D" w:rsidP="00725A1C">
            <w:pPr>
              <w:widowControl w:val="0"/>
              <w:spacing w:after="2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«Конвенция о правах ребенка» </w:t>
            </w:r>
          </w:p>
          <w:p w:rsidR="00E0378D" w:rsidRPr="0085744A" w:rsidRDefault="00E0378D" w:rsidP="00725A1C">
            <w:pPr>
              <w:widowControl w:val="0"/>
              <w:spacing w:after="2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«Основной Закон государства – его значимость» </w:t>
            </w:r>
          </w:p>
          <w:p w:rsidR="00E0378D" w:rsidRPr="0085744A" w:rsidRDefault="00E0378D" w:rsidP="00725A1C">
            <w:pPr>
              <w:widowControl w:val="0"/>
              <w:spacing w:after="2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«Подвигу жить!» </w:t>
            </w:r>
          </w:p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«Великая наша Победа»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spacing w:after="19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2" w:right="1255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ноябрь декабрь  февраль май 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советник по воспитанию, педагог – организатор, председатель Совета отцов, представитель Совета самоуправления</w:t>
            </w:r>
          </w:p>
        </w:tc>
      </w:tr>
      <w:tr w:rsidR="00E0378D" w:rsidRPr="0085744A" w:rsidTr="00725A1C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54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17.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Выборы и организация работы Школьного совета  </w:t>
            </w: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Советник по воспитанию </w:t>
            </w:r>
          </w:p>
        </w:tc>
      </w:tr>
      <w:tr w:rsidR="00E0378D" w:rsidRPr="0085744A" w:rsidTr="00725A1C">
        <w:trPr>
          <w:trHeight w:val="139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54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18.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детскими общественными объединениями 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 соответствии с Федеральным календарным планом воспитательной работы и ....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spacing w:after="22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Советник по воспитанию </w:t>
            </w:r>
          </w:p>
        </w:tc>
      </w:tr>
      <w:tr w:rsidR="00E0378D" w:rsidRPr="0085744A" w:rsidTr="00725A1C">
        <w:trPr>
          <w:trHeight w:val="56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54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19.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Проведение спортивно-массовых мероприятий по плану  школьного спортивного клуба 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b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учителя физической культуры, </w:t>
            </w:r>
          </w:p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советник по воспитанию, педагог – организатор</w:t>
            </w:r>
          </w:p>
        </w:tc>
      </w:tr>
      <w:tr w:rsidR="00E0378D" w:rsidRPr="0085744A" w:rsidTr="00725A1C">
        <w:trPr>
          <w:trHeight w:val="111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56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20.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Вовлечение детей, находящихся в социально-опасном положении в работу кружков, секций, спортивных клубов, учреждений дополнительного образования.</w:t>
            </w:r>
            <w:r w:rsidRPr="0085744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социальный педагог, руководители кружков, клубов, секций. </w:t>
            </w:r>
          </w:p>
        </w:tc>
      </w:tr>
      <w:tr w:rsidR="00E0378D" w:rsidRPr="0085744A" w:rsidTr="00725A1C">
        <w:trPr>
          <w:trHeight w:val="373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right="56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21.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spacing w:after="4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Работа по социально-психологической профилактике с родителями:</w:t>
            </w:r>
            <w:r w:rsidRPr="0085744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numPr>
                <w:ilvl w:val="0"/>
                <w:numId w:val="2"/>
              </w:numPr>
              <w:spacing w:after="24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Всеобучи для родителей на общешкольных, классных родительских собраниях. </w:t>
            </w:r>
          </w:p>
          <w:p w:rsidR="00E0378D" w:rsidRPr="0085744A" w:rsidRDefault="00E0378D" w:rsidP="00725A1C">
            <w:pPr>
              <w:widowControl w:val="0"/>
              <w:numPr>
                <w:ilvl w:val="0"/>
                <w:numId w:val="2"/>
              </w:numPr>
              <w:spacing w:after="19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Профилактика употребления синтетических веществ, курительных смесей и газо-аэрозольных средств в </w:t>
            </w: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подростковой среде. </w:t>
            </w:r>
          </w:p>
          <w:p w:rsidR="00E0378D" w:rsidRPr="0085744A" w:rsidRDefault="00E0378D" w:rsidP="00725A1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Причины детской агрессии и суицида. </w:t>
            </w:r>
          </w:p>
          <w:p w:rsidR="00E0378D" w:rsidRPr="0085744A" w:rsidRDefault="00E0378D" w:rsidP="00725A1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Конфликтные ситуации в жизни подростков. </w:t>
            </w:r>
          </w:p>
          <w:p w:rsidR="00E0378D" w:rsidRPr="0085744A" w:rsidRDefault="00E0378D" w:rsidP="00725A1C">
            <w:pPr>
              <w:widowControl w:val="0"/>
              <w:numPr>
                <w:ilvl w:val="0"/>
                <w:numId w:val="2"/>
              </w:numPr>
              <w:spacing w:after="29" w:line="264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Профилактика правонарушений и преступлений среди детей и подростков. </w:t>
            </w:r>
            <w:r w:rsidRPr="0085744A">
              <w:rPr>
                <w:rFonts w:ascii="Times New Roman" w:eastAsia="Segoe UI Symbol" w:hAnsi="Times New Roman"/>
                <w:sz w:val="28"/>
                <w:szCs w:val="28"/>
              </w:rPr>
              <w:t></w:t>
            </w:r>
            <w:r w:rsidRPr="0085744A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Вредные привычки подростков (алкоголь, </w:t>
            </w:r>
            <w:proofErr w:type="spellStart"/>
            <w:r w:rsidRPr="0085744A">
              <w:rPr>
                <w:rFonts w:ascii="Times New Roman" w:hAnsi="Times New Roman"/>
                <w:sz w:val="28"/>
                <w:szCs w:val="28"/>
              </w:rPr>
              <w:t>табакокурение</w:t>
            </w:r>
            <w:proofErr w:type="spellEnd"/>
            <w:r w:rsidRPr="0085744A">
              <w:rPr>
                <w:rFonts w:ascii="Times New Roman" w:hAnsi="Times New Roman"/>
                <w:sz w:val="28"/>
                <w:szCs w:val="28"/>
              </w:rPr>
              <w:t xml:space="preserve">) и пути их разрешения.  </w:t>
            </w:r>
          </w:p>
          <w:p w:rsidR="00E0378D" w:rsidRPr="0085744A" w:rsidRDefault="00E0378D" w:rsidP="00725A1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Круг общения детей. Личностный рост. </w:t>
            </w:r>
          </w:p>
          <w:p w:rsidR="00E0378D" w:rsidRPr="0085744A" w:rsidRDefault="00E0378D" w:rsidP="00725A1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Безопасные каникулы.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spacing w:after="19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E0378D" w:rsidRPr="0085744A" w:rsidRDefault="00E0378D" w:rsidP="00725A1C">
            <w:pPr>
              <w:widowControl w:val="0"/>
              <w:ind w:left="3" w:right="51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социальный педагог, инспектор КДН, медицинский работник, педагог – психолог, куратор службы медиации, председатель  Родительского комитета,</w:t>
            </w:r>
          </w:p>
        </w:tc>
      </w:tr>
      <w:tr w:rsidR="00E0378D" w:rsidRPr="0085744A" w:rsidTr="00725A1C">
        <w:trPr>
          <w:trHeight w:val="56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56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22.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Работа по социально-психологической профилактике с учителями:</w:t>
            </w:r>
            <w:r w:rsidRPr="0085744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особенности работы с детьми, имеющими отклонения в поведении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E0378D" w:rsidRPr="0085744A" w:rsidTr="00725A1C">
        <w:trPr>
          <w:trHeight w:val="286"/>
        </w:trPr>
        <w:tc>
          <w:tcPr>
            <w:tcW w:w="10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54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Информационная деятельность </w:t>
            </w:r>
          </w:p>
        </w:tc>
      </w:tr>
      <w:tr w:rsidR="00E0378D" w:rsidRPr="0085744A" w:rsidTr="00725A1C">
        <w:trPr>
          <w:trHeight w:val="199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right="56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23.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spacing w:after="2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Размещение информации для родителей и обучающихся на информационных стендах и на сайте</w:t>
            </w:r>
            <w:proofErr w:type="gramStart"/>
            <w:r w:rsidRPr="0085744A">
              <w:rPr>
                <w:rFonts w:ascii="Times New Roman" w:hAnsi="Times New Roman"/>
                <w:sz w:val="28"/>
                <w:szCs w:val="28"/>
              </w:rPr>
              <w:t xml:space="preserve"> ....</w:t>
            </w:r>
            <w:proofErr w:type="gramEnd"/>
            <w:r w:rsidRPr="0085744A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E0378D" w:rsidRPr="0085744A" w:rsidRDefault="00E0378D" w:rsidP="00725A1C">
            <w:pPr>
              <w:widowControl w:val="0"/>
              <w:numPr>
                <w:ilvl w:val="0"/>
                <w:numId w:val="3"/>
              </w:numPr>
              <w:spacing w:after="21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По обеспечению безопасности несовершеннолетних в вечернее и ночное время. </w:t>
            </w:r>
          </w:p>
          <w:p w:rsidR="00E0378D" w:rsidRPr="0085744A" w:rsidRDefault="00E0378D" w:rsidP="00725A1C">
            <w:pPr>
              <w:widowControl w:val="0"/>
              <w:numPr>
                <w:ilvl w:val="0"/>
                <w:numId w:val="3"/>
              </w:numPr>
              <w:spacing w:after="19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Организации трудовой, досуговой, спортивной занятости детей в свободное от учёбы время. </w:t>
            </w:r>
          </w:p>
          <w:p w:rsidR="00E0378D" w:rsidRPr="0085744A" w:rsidRDefault="00E0378D" w:rsidP="00725A1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Организации деятельности детских общественных организаций   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spacing w:after="19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советник по воспитанию, педагог – организатор </w:t>
            </w:r>
          </w:p>
        </w:tc>
      </w:tr>
      <w:tr w:rsidR="00E0378D" w:rsidRPr="0085744A" w:rsidTr="00725A1C">
        <w:trPr>
          <w:trHeight w:val="56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right="56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24.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Выпуск тематических профилактических буклетов, листовок, виртуальных плакатов, презентаций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b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Представитель Совета самоуправления и </w:t>
            </w:r>
            <w:proofErr w:type="spellStart"/>
            <w:r w:rsidRPr="0085744A">
              <w:rPr>
                <w:rFonts w:ascii="Times New Roman" w:hAnsi="Times New Roman"/>
                <w:sz w:val="28"/>
                <w:szCs w:val="28"/>
              </w:rPr>
              <w:t>медиацентра</w:t>
            </w:r>
            <w:proofErr w:type="spellEnd"/>
            <w:r w:rsidRPr="008574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85744A">
              <w:rPr>
                <w:rFonts w:ascii="Times New Roman" w:hAnsi="Times New Roman"/>
                <w:sz w:val="28"/>
                <w:szCs w:val="28"/>
              </w:rPr>
              <w:t>советник  директора</w:t>
            </w:r>
            <w:proofErr w:type="gramEnd"/>
            <w:r w:rsidRPr="0085744A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</w:p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воспитанию</w:t>
            </w:r>
          </w:p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78D" w:rsidRPr="0085744A" w:rsidTr="00725A1C">
        <w:trPr>
          <w:trHeight w:val="2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spacing w:after="1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177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Работа со службами и ведомствами </w:t>
            </w: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spacing w:after="1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78D" w:rsidRPr="0085744A" w:rsidTr="00725A1C">
        <w:trPr>
          <w:trHeight w:val="83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25.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Постановка и снятие  с учёта в ОПДН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 течение  года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</w:p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социальный педагог, инспектор КДН </w:t>
            </w:r>
          </w:p>
        </w:tc>
      </w:tr>
      <w:tr w:rsidR="00E0378D" w:rsidRPr="0085744A" w:rsidTr="00725A1C">
        <w:trPr>
          <w:trHeight w:val="83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26.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Беседы с врачом-наркологом, представителями </w:t>
            </w:r>
            <w:proofErr w:type="spellStart"/>
            <w:r w:rsidRPr="0085744A">
              <w:rPr>
                <w:rFonts w:ascii="Times New Roman" w:hAnsi="Times New Roman"/>
                <w:sz w:val="28"/>
                <w:szCs w:val="28"/>
              </w:rPr>
              <w:t>наркоконтроля</w:t>
            </w:r>
            <w:proofErr w:type="spellEnd"/>
            <w:r w:rsidRPr="008574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744A">
              <w:rPr>
                <w:rFonts w:ascii="Times New Roman" w:hAnsi="Times New Roman"/>
                <w:sz w:val="28"/>
                <w:szCs w:val="28"/>
              </w:rPr>
              <w:t>врачомгинекологом</w:t>
            </w:r>
            <w:proofErr w:type="spellEnd"/>
            <w:r w:rsidRPr="0085744A">
              <w:rPr>
                <w:rFonts w:ascii="Times New Roman" w:hAnsi="Times New Roman"/>
                <w:sz w:val="28"/>
                <w:szCs w:val="28"/>
              </w:rPr>
              <w:t xml:space="preserve">, представителями прокуратуры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 течение  года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социальный педагог, медицинский работник </w:t>
            </w:r>
          </w:p>
        </w:tc>
      </w:tr>
      <w:tr w:rsidR="00E0378D" w:rsidRPr="0085744A" w:rsidTr="00725A1C">
        <w:trPr>
          <w:trHeight w:val="166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7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78D" w:rsidRPr="0085744A" w:rsidRDefault="00E0378D" w:rsidP="00725A1C">
            <w:pPr>
              <w:widowControl w:val="0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27.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в рамках месячников:  </w:t>
            </w:r>
          </w:p>
          <w:p w:rsidR="00E0378D" w:rsidRPr="0085744A" w:rsidRDefault="00E0378D" w:rsidP="00725A1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Безопасность жизнедеятельности. </w:t>
            </w:r>
          </w:p>
          <w:p w:rsidR="00E0378D" w:rsidRPr="0085744A" w:rsidRDefault="00E0378D" w:rsidP="00725A1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Профилактика вредных привычек. </w:t>
            </w:r>
          </w:p>
          <w:p w:rsidR="00E0378D" w:rsidRPr="0085744A" w:rsidRDefault="00E0378D" w:rsidP="00725A1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Военно-патриотическая и спортивно-оздоровительная работа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2" w:right="1132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сентябрь ноябрь  февраль  май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8D" w:rsidRPr="0085744A" w:rsidRDefault="00E0378D" w:rsidP="00725A1C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советник по воспитанию, педагог – организатор, председатель Совета отцов, представитель Совета старшеклассников </w:t>
            </w:r>
          </w:p>
        </w:tc>
      </w:tr>
    </w:tbl>
    <w:p w:rsidR="00E0378D" w:rsidRPr="0085744A" w:rsidRDefault="00E0378D" w:rsidP="00E0378D">
      <w:pPr>
        <w:jc w:val="both"/>
        <w:rPr>
          <w:rFonts w:ascii="Times New Roman" w:hAnsi="Times New Roman"/>
          <w:sz w:val="28"/>
          <w:szCs w:val="28"/>
        </w:rPr>
      </w:pPr>
      <w:r w:rsidRPr="0085744A">
        <w:rPr>
          <w:rFonts w:ascii="Times New Roman" w:hAnsi="Times New Roman"/>
          <w:sz w:val="28"/>
          <w:szCs w:val="28"/>
        </w:rPr>
        <w:t xml:space="preserve"> </w:t>
      </w:r>
    </w:p>
    <w:p w:rsidR="00E0378D" w:rsidRDefault="00E0378D" w:rsidP="00E0378D">
      <w:pPr>
        <w:spacing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78D" w:rsidRDefault="00E0378D" w:rsidP="00E0378D">
      <w:pPr>
        <w:spacing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78D" w:rsidRDefault="00E0378D" w:rsidP="00E0378D">
      <w:pPr>
        <w:spacing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78D" w:rsidRPr="0085744A" w:rsidRDefault="00E0378D" w:rsidP="00E0378D">
      <w:pPr>
        <w:spacing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78D" w:rsidRPr="0085744A" w:rsidRDefault="00E0378D" w:rsidP="00E0378D">
      <w:pPr>
        <w:spacing w:beforeAutospacing="1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7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II. План-график заседаний ШВР</w:t>
      </w:r>
    </w:p>
    <w:tbl>
      <w:tblPr>
        <w:tblW w:w="10055" w:type="dxa"/>
        <w:tblInd w:w="-846" w:type="dxa"/>
        <w:tblLayout w:type="fixed"/>
        <w:tblCellMar>
          <w:top w:w="150" w:type="dxa"/>
          <w:left w:w="5" w:type="dxa"/>
          <w:bottom w:w="150" w:type="dxa"/>
          <w:right w:w="145" w:type="dxa"/>
        </w:tblCellMar>
        <w:tblLook w:val="04A0" w:firstRow="1" w:lastRow="0" w:firstColumn="1" w:lastColumn="0" w:noHBand="0" w:noVBand="1"/>
      </w:tblPr>
      <w:tblGrid>
        <w:gridCol w:w="1419"/>
        <w:gridCol w:w="5659"/>
        <w:gridCol w:w="2977"/>
      </w:tblGrid>
      <w:tr w:rsidR="00E0378D" w:rsidRPr="0085744A" w:rsidTr="00725A1C">
        <w:trPr>
          <w:tblHeader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50" w:type="dxa"/>
            </w:tcMar>
            <w:vAlign w:val="center"/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Повестка заседания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E0378D" w:rsidRPr="0085744A" w:rsidTr="00725A1C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0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Анализ воспитательной работы за прошедший учебный год: достижения и проблемы. Постановка задач на следующий учебный год. </w:t>
            </w:r>
          </w:p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 Утверждение плана работы Штаба воспитательной работы на 2025-2026 учебный год: цели, задачи, приоритетные направления.</w:t>
            </w:r>
          </w:p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 Анализ социального паспорта школы</w:t>
            </w:r>
          </w:p>
          <w:p w:rsidR="00E0378D" w:rsidRPr="0085744A" w:rsidRDefault="00E0378D" w:rsidP="00725A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 Месячник безопасности «Внимание-дети!»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5.Организация внеурочной занятости учащихся.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– председатель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директора по 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педагог-организатор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МО классных руководителей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378D" w:rsidRPr="0085744A" w:rsidTr="00725A1C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0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О выполнении решения заседания ШВР № 1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2.  Посещение классных часов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3. Участие обучающихся в Днях единых действий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4 Планирование мероприятий на осенние каникулы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5 Организация работы по профилактике правонарушений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6 Адаптация обучающихся 1-х,5-х и 10-х классов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7 Профилактика вредных привычек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– председатель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директора по 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педагог-организатор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МО классных руководителей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378D" w:rsidRPr="0085744A" w:rsidTr="00725A1C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0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Анализ работы ШВР в период осенних каникул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2. Пропаганда ЗОЖ на уроках физической культуры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3. Посещение классных часов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4. Работа по профилактике безнадзорности и правонарушений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5. Анализ профилактической работы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6. Профилактика ОРВИ и гриппа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7. Большая декада профилактики вредных привычек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– председатель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директора по 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педагог-организатор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МО классных руководителей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</w:t>
            </w:r>
          </w:p>
        </w:tc>
      </w:tr>
      <w:tr w:rsidR="00E0378D" w:rsidRPr="0085744A" w:rsidTr="00725A1C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0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Анализ посещения классных часов (включая мероприятия Года защитника )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2. Профилактика ВИЧ-инфекции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3. Проведение месячника правовых знаний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4. Профилактика ДДТТ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5. Организация Новогодних праздников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6. Планирование зимних каникул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– председатель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директора по 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педагог-организатор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МО классных руководителей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378D" w:rsidRPr="0085744A" w:rsidTr="00725A1C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0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Анализ проведения зимних каникул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2. Профилактика наркотической зависимости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3. Подготовка к месячнику военно-патриотической работы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4. Занятость подростков "группы риска"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– председатель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директора по 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педагог-организатор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инспектор ПДН</w:t>
            </w:r>
          </w:p>
        </w:tc>
      </w:tr>
      <w:tr w:rsidR="00E0378D" w:rsidRPr="0085744A" w:rsidTr="00725A1C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0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Итоги военно-патриотического месячника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2. Профилактика ПАВ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3. Подготовка к весенним каникулам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– председатель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Советник директора по 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педагог-организатор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инспектор ПДН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378D" w:rsidRPr="0085744A" w:rsidTr="00725A1C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0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Итоги весенних каникул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 Подготовка к летней кампании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3 Профилактика наркомании и пропаганда ЗОЖ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– председатель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директора по 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педагог-организатор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МО классных руководителей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E0378D" w:rsidRPr="0085744A" w:rsidTr="00725A1C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0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Организация мероприятий к Дню Победы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2. Подготовка летнего отдыха учащихся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3. Профилактика ДДТТ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4. Развитие ученического самоуправления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– председатель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 директора по ВР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педагог-организатор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МО классных руководителей</w:t>
            </w:r>
          </w:p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378D" w:rsidRPr="0085744A" w:rsidTr="00725A1C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0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Итоги работы ШВР за год</w:t>
            </w: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2. Готовность к летней оздоровительной кампании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</w:tcMar>
            <w:vAlign w:val="center"/>
          </w:tcPr>
          <w:p w:rsidR="00E0378D" w:rsidRPr="0085744A" w:rsidRDefault="00E0378D" w:rsidP="00725A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4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</w:tbl>
    <w:p w:rsidR="00E0378D" w:rsidRPr="0085744A" w:rsidRDefault="00E0378D" w:rsidP="00E0378D">
      <w:pPr>
        <w:spacing w:beforeAutospacing="1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378D" w:rsidRPr="0085744A" w:rsidRDefault="00E0378D" w:rsidP="00E0378D">
      <w:pPr>
        <w:spacing w:beforeAutospacing="1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44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Примечание: График может корректироваться по решению ШВР с учетом текущих задач.</w:t>
      </w:r>
    </w:p>
    <w:p w:rsidR="00221C54" w:rsidRDefault="00221C54">
      <w:bookmarkStart w:id="0" w:name="_GoBack"/>
      <w:bookmarkEnd w:id="0"/>
    </w:p>
    <w:sectPr w:rsidR="0022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5E44"/>
    <w:multiLevelType w:val="multilevel"/>
    <w:tmpl w:val="612C5296"/>
    <w:lvl w:ilvl="0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8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4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8EE10D7"/>
    <w:multiLevelType w:val="multilevel"/>
    <w:tmpl w:val="886C0E78"/>
    <w:lvl w:ilvl="0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8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4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1A917A3"/>
    <w:multiLevelType w:val="multilevel"/>
    <w:tmpl w:val="0C64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1132C6"/>
    <w:multiLevelType w:val="multilevel"/>
    <w:tmpl w:val="2FFC54E2"/>
    <w:lvl w:ilvl="0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8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4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BF"/>
    <w:rsid w:val="000332BF"/>
    <w:rsid w:val="00221C54"/>
    <w:rsid w:val="00940E5A"/>
    <w:rsid w:val="00E0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0B928-8810-46DC-91AA-7F3DBBA6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78D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378D"/>
    <w:pPr>
      <w:spacing w:after="140"/>
    </w:pPr>
  </w:style>
  <w:style w:type="character" w:customStyle="1" w:styleId="a4">
    <w:name w:val="Основной текст Знак"/>
    <w:basedOn w:val="a0"/>
    <w:link w:val="a3"/>
    <w:rsid w:val="00E0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1491</Words>
  <Characters>8500</Characters>
  <Application>Microsoft Office Word</Application>
  <DocSecurity>0</DocSecurity>
  <Lines>70</Lines>
  <Paragraphs>19</Paragraphs>
  <ScaleCrop>false</ScaleCrop>
  <Company>МБОУ СОШ № 1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А. Голубицкая</dc:creator>
  <cp:keywords/>
  <dc:description/>
  <cp:lastModifiedBy>Алена А. Голубицкая</cp:lastModifiedBy>
  <cp:revision>2</cp:revision>
  <dcterms:created xsi:type="dcterms:W3CDTF">2026-03-17T04:19:00Z</dcterms:created>
  <dcterms:modified xsi:type="dcterms:W3CDTF">2026-03-17T04:19:00Z</dcterms:modified>
</cp:coreProperties>
</file>