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8D" w:rsidRPr="0085744A" w:rsidRDefault="00E0378D" w:rsidP="00E0378D">
      <w:pPr>
        <w:spacing w:beforeAutospacing="1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B44D6A3" wp14:editId="3AEAFE76">
                <wp:simplePos x="0" y="0"/>
                <wp:positionH relativeFrom="column">
                  <wp:posOffset>106680</wp:posOffset>
                </wp:positionH>
                <wp:positionV relativeFrom="paragraph">
                  <wp:posOffset>106680</wp:posOffset>
                </wp:positionV>
                <wp:extent cx="213360" cy="213360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378D" w:rsidRDefault="00E0378D" w:rsidP="00E0378D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4D6A3" id="Врезка1" o:spid="_x0000_s1026" style="position:absolute;left:0;text-align:left;margin-left:8.4pt;margin-top:8.4pt;width:16.8pt;height:16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" o:allowincell="f" filled="f" stroked="f" strokeweight="0">
                <v:textbox inset="0,0,0,0">
                  <w:txbxContent>
                    <w:p w:rsidR="00E0378D" w:rsidRDefault="00E0378D" w:rsidP="00E0378D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  <w:r w:rsidRPr="0085744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430C723" wp14:editId="3E54747D">
                <wp:simplePos x="0" y="0"/>
                <wp:positionH relativeFrom="column">
                  <wp:posOffset>106680</wp:posOffset>
                </wp:positionH>
                <wp:positionV relativeFrom="paragraph">
                  <wp:posOffset>106680</wp:posOffset>
                </wp:positionV>
                <wp:extent cx="213360" cy="213360"/>
                <wp:effectExtent l="0" t="0" r="0" b="0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378D" w:rsidRDefault="00E0378D" w:rsidP="00E0378D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0C723" id="Врезка2" o:spid="_x0000_s1027" style="position:absolute;left:0;text-align:left;margin-left:8.4pt;margin-top:8.4pt;width:16.8pt;height:16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" o:allowincell="f" filled="f" stroked="f" strokeweight="0">
                <v:textbox inset="0,0,0,0">
                  <w:txbxContent>
                    <w:p w:rsidR="00E0378D" w:rsidRDefault="00E0378D" w:rsidP="00E0378D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  <w:r w:rsidRPr="0085744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905B308" wp14:editId="7AB208A7">
                <wp:simplePos x="0" y="0"/>
                <wp:positionH relativeFrom="column">
                  <wp:posOffset>106680</wp:posOffset>
                </wp:positionH>
                <wp:positionV relativeFrom="paragraph">
                  <wp:posOffset>106680</wp:posOffset>
                </wp:positionV>
                <wp:extent cx="213360" cy="213360"/>
                <wp:effectExtent l="0" t="0" r="0" b="0"/>
                <wp:wrapNone/>
                <wp:docPr id="5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378D" w:rsidRDefault="00E0378D" w:rsidP="00E0378D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5B308" id="Врезка3" o:spid="_x0000_s1028" style="position:absolute;left:0;text-align:left;margin-left:8.4pt;margin-top:8.4pt;width:16.8pt;height:16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" o:allowincell="f" filled="f" stroked="f" strokeweight="0">
                <v:textbox inset="0,0,0,0">
                  <w:txbxContent>
                    <w:p w:rsidR="00E0378D" w:rsidRDefault="00E0378D" w:rsidP="00E0378D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  <w:r w:rsidRPr="0085744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1B02EB34" wp14:editId="5A05D92B">
                <wp:simplePos x="0" y="0"/>
                <wp:positionH relativeFrom="column">
                  <wp:posOffset>106680</wp:posOffset>
                </wp:positionH>
                <wp:positionV relativeFrom="paragraph">
                  <wp:posOffset>106680</wp:posOffset>
                </wp:positionV>
                <wp:extent cx="213360" cy="213360"/>
                <wp:effectExtent l="0" t="0" r="0" b="0"/>
                <wp:wrapNone/>
                <wp:docPr id="7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378D" w:rsidRDefault="00E0378D" w:rsidP="00E0378D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2EB34" id="Врезка4" o:spid="_x0000_s1029" style="position:absolute;left:0;text-align:left;margin-left:8.4pt;margin-top:8.4pt;width:16.8pt;height:16.8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" o:allowincell="f" filled="f" stroked="f" strokeweight="0">
                <v:textbox inset="0,0,0,0">
                  <w:txbxContent>
                    <w:p w:rsidR="00E0378D" w:rsidRDefault="00E0378D" w:rsidP="00E0378D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  <w:r w:rsidRPr="0085744A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2D693810" wp14:editId="389897CD">
                <wp:simplePos x="0" y="0"/>
                <wp:positionH relativeFrom="column">
                  <wp:posOffset>106680</wp:posOffset>
                </wp:positionH>
                <wp:positionV relativeFrom="paragraph">
                  <wp:posOffset>106680</wp:posOffset>
                </wp:positionV>
                <wp:extent cx="213360" cy="213360"/>
                <wp:effectExtent l="0" t="0" r="0" b="0"/>
                <wp:wrapNone/>
                <wp:docPr id="9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21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378D" w:rsidRDefault="00E0378D" w:rsidP="00E0378D">
                            <w:pPr>
                              <w:pStyle w:val="a3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93810" id="Врезка5" o:spid="_x0000_s1030" style="position:absolute;left:0;text-align:left;margin-left:8.4pt;margin-top:8.4pt;width:16.8pt;height:16.8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" o:allowincell="f" stroked="f" strokeweight="0">
                <v:textbox inset="0,0,0,0">
                  <w:txbxContent>
                    <w:p w:rsidR="00E0378D" w:rsidRDefault="00E0378D" w:rsidP="00E0378D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РАБОТЫ ШТАБА ВОСПИТАТЕЛЬНОЙ РАБОТЫ </w:t>
      </w:r>
    </w:p>
    <w:p w:rsidR="00E0378D" w:rsidRPr="0085744A" w:rsidRDefault="00E0378D" w:rsidP="00E037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2025-2026 УЧЕБНЫЙ ГОД</w:t>
      </w: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МАОУ СОШ № 123</w:t>
      </w:r>
    </w:p>
    <w:p w:rsidR="00E0378D" w:rsidRPr="0085744A" w:rsidRDefault="00E0378D" w:rsidP="00E037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78D" w:rsidRPr="0085744A" w:rsidRDefault="00E0378D" w:rsidP="00E0378D">
      <w:pPr>
        <w:spacing w:beforeAutospacing="1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Цели и задачи</w:t>
      </w:r>
    </w:p>
    <w:p w:rsidR="00E0378D" w:rsidRPr="0085744A" w:rsidRDefault="00E0378D" w:rsidP="00E0378D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br/>
        <w:t>Создание единого воспитательного пространства, способствующего формированию гармонично развитой личности обучающихся.</w:t>
      </w:r>
    </w:p>
    <w:p w:rsidR="00E0378D" w:rsidRPr="0085744A" w:rsidRDefault="00E0378D" w:rsidP="00E0378D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E0378D" w:rsidRPr="0085744A" w:rsidRDefault="00E0378D" w:rsidP="00E037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t>Организация эффективной системы воспитательной работы</w:t>
      </w:r>
    </w:p>
    <w:p w:rsidR="00E0378D" w:rsidRPr="0085744A" w:rsidRDefault="00E0378D" w:rsidP="00E037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t>Профилактика правонарушений и безнадзорности среди несовершеннолетних</w:t>
      </w:r>
    </w:p>
    <w:p w:rsidR="00E0378D" w:rsidRPr="0085744A" w:rsidRDefault="00E0378D" w:rsidP="00E0378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t>Формирование ценностей здорового образа жизни</w:t>
      </w:r>
    </w:p>
    <w:p w:rsidR="00E0378D" w:rsidRPr="0085744A" w:rsidRDefault="00E0378D" w:rsidP="00E0378D">
      <w:pPr>
        <w:numPr>
          <w:ilvl w:val="0"/>
          <w:numId w:val="1"/>
        </w:numPr>
        <w:spacing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t>Развитие ученического самоуправления</w:t>
      </w:r>
    </w:p>
    <w:p w:rsidR="00E0378D" w:rsidRPr="0085744A" w:rsidRDefault="00E0378D" w:rsidP="00E0378D">
      <w:pPr>
        <w:rPr>
          <w:rFonts w:ascii="Times New Roman" w:hAnsi="Times New Roman"/>
          <w:sz w:val="28"/>
          <w:szCs w:val="28"/>
        </w:rPr>
      </w:pP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t>Организация содержательного досуга в каникулярный период</w:t>
      </w: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5744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5744A">
        <w:rPr>
          <w:rFonts w:ascii="Times New Roman" w:hAnsi="Times New Roman"/>
          <w:sz w:val="28"/>
          <w:szCs w:val="28"/>
        </w:rPr>
        <w:t>План работы Штаба воспитательной работы МАОУ  СОШ №31</w:t>
      </w:r>
    </w:p>
    <w:p w:rsidR="00E0378D" w:rsidRPr="0085744A" w:rsidRDefault="00E0378D" w:rsidP="00E0378D">
      <w:pPr>
        <w:rPr>
          <w:rFonts w:ascii="Times New Roman" w:hAnsi="Times New Roman"/>
          <w:sz w:val="28"/>
          <w:szCs w:val="28"/>
        </w:rPr>
      </w:pPr>
      <w:r w:rsidRPr="0085744A">
        <w:rPr>
          <w:rFonts w:ascii="Times New Roman" w:hAnsi="Times New Roman"/>
          <w:sz w:val="28"/>
          <w:szCs w:val="28"/>
        </w:rPr>
        <w:t xml:space="preserve"> на 2025-2026 учебный год </w:t>
      </w:r>
    </w:p>
    <w:tbl>
      <w:tblPr>
        <w:tblW w:w="10383" w:type="dxa"/>
        <w:tblInd w:w="-607" w:type="dxa"/>
        <w:tblLayout w:type="fixed"/>
        <w:tblCellMar>
          <w:top w:w="9" w:type="dxa"/>
          <w:right w:w="75" w:type="dxa"/>
        </w:tblCellMar>
        <w:tblLook w:val="04A0" w:firstRow="1" w:lastRow="0" w:firstColumn="1" w:lastColumn="0" w:noHBand="0" w:noVBand="1"/>
      </w:tblPr>
      <w:tblGrid>
        <w:gridCol w:w="881"/>
        <w:gridCol w:w="3690"/>
        <w:gridCol w:w="2664"/>
        <w:gridCol w:w="3148"/>
      </w:tblGrid>
      <w:tr w:rsidR="00E0378D" w:rsidRPr="0085744A" w:rsidTr="00725A1C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>Направление деятельности, основные мероприятия</w:t>
            </w: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E0378D" w:rsidRPr="0085744A" w:rsidTr="00725A1C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Аналитическая деятельность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Утверждение плана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работыШВР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 на 2025-2026 учебный год, распределение обязанностей членов ШВР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30 августа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Председатель ШВР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Анализ данных классных руководителей 1-11 классов в соответствии с социальными паспортами классов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до 15 сентября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социальный педагог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Обновление банка данных. Составление социальных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паспортов  обучающихся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15 сентября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ВР, социальный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</w:t>
            </w:r>
          </w:p>
        </w:tc>
      </w:tr>
      <w:tr w:rsidR="00E0378D" w:rsidRPr="0085744A" w:rsidTr="00725A1C">
        <w:trPr>
          <w:trHeight w:val="56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Составление социального паспорта ...., в том числе банка данных неблагополучных семей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 w:right="63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до 25 сентября до 22 января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E0378D" w:rsidRPr="0085744A" w:rsidTr="00725A1C">
        <w:trPr>
          <w:trHeight w:val="83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бесед.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Педагог – психолог,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педагог, инспектор КДН </w:t>
            </w:r>
          </w:p>
        </w:tc>
      </w:tr>
      <w:tr w:rsidR="00E0378D" w:rsidRPr="0085744A" w:rsidTr="00725A1C">
        <w:trPr>
          <w:trHeight w:val="83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Выявление детей, требующих особого педагогического внимания, постановка на профилактический учет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Педагог – психолог,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педагог, инспектор КДН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Сверка списков обучающихся</w:t>
            </w:r>
            <w:proofErr w:type="gramStart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 ....</w:t>
            </w:r>
            <w:proofErr w:type="gram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, состоящих на учете  в КДН и ОПДН.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ежемесячно 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Организация внеурочной занятости обучающихся и «трудных» подростков, в том числе привлечение их в спортивные секции 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0378D" w:rsidRPr="0085744A" w:rsidTr="00725A1C">
        <w:trPr>
          <w:trHeight w:val="56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1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Сбор информации о детях, не посещающих уроки без уважительной причины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к 25 числу каждого месяца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 ,классные руководители,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 по праву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Диагностика личностных качеств обучающихся, состоящих на профилактических учетах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 w:right="15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Педагог – психолог, социальный педагог </w:t>
            </w:r>
          </w:p>
        </w:tc>
      </w:tr>
      <w:tr w:rsidR="00E0378D" w:rsidRPr="0085744A" w:rsidTr="00725A1C">
        <w:trPr>
          <w:trHeight w:val="83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Социально – психологическое тестирование. Разработка механизма проведения СПТ.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Анализ результатов тестирования.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 w:right="83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февраль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педагог – психолог, социальный педагог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Изучение профессиональных предпочтений обучающихся выпускных классов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Педагог – психолог, куратор по профориентации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13.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Отчет об организации воспитательной работы в 1-3 триместре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по итогам каждого триместра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Заместитель директора по ВР , советники директора по воспитанию , классные руководители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Отчет о профилактической работе по беспризорности, безнадзорности и правонарушений среди несовершеннолетних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по итогам каждого триместра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педагог, педагог – психолог </w:t>
            </w:r>
          </w:p>
        </w:tc>
      </w:tr>
      <w:tr w:rsidR="00E0378D" w:rsidRPr="0085744A" w:rsidTr="00725A1C">
        <w:trPr>
          <w:trHeight w:val="288"/>
        </w:trPr>
        <w:tc>
          <w:tcPr>
            <w:tcW w:w="10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Организационно-методическая работа </w:t>
            </w:r>
          </w:p>
        </w:tc>
      </w:tr>
      <w:tr w:rsidR="00E0378D" w:rsidRPr="0085744A" w:rsidTr="00725A1C">
        <w:trPr>
          <w:trHeight w:val="166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9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15.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3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Проведение ключевых общешкольных дел в соответствии с календарным планом воспитательной работы на 2025-2026 учебный год на каждый уровень образования.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советник по воспитанию, педагог – организатор, председатель Родительского комитета, представитель Совета самоуправления</w:t>
            </w:r>
          </w:p>
        </w:tc>
      </w:tr>
      <w:tr w:rsidR="00E0378D" w:rsidRPr="0085744A" w:rsidTr="00725A1C">
        <w:trPr>
          <w:trHeight w:val="166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9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16.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Работа лекционной группы: </w:t>
            </w:r>
          </w:p>
          <w:p w:rsidR="00E0378D" w:rsidRPr="0085744A" w:rsidRDefault="00E0378D" w:rsidP="00725A1C">
            <w:pPr>
              <w:widowControl w:val="0"/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«Конвенция о правах ребенка» </w:t>
            </w:r>
          </w:p>
          <w:p w:rsidR="00E0378D" w:rsidRPr="0085744A" w:rsidRDefault="00E0378D" w:rsidP="00725A1C">
            <w:pPr>
              <w:widowControl w:val="0"/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«Основной Закон государства – его значимость» </w:t>
            </w:r>
          </w:p>
          <w:p w:rsidR="00E0378D" w:rsidRPr="0085744A" w:rsidRDefault="00E0378D" w:rsidP="00725A1C">
            <w:pPr>
              <w:widowControl w:val="0"/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«Подвигу жить!» </w:t>
            </w:r>
          </w:p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«Великая наша Победа»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19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 w:right="1255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ноябрь декабрь  февраль май 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советник по воспитанию, педагог – организатор, председатель Совета отцов, представитель Совета самоуправления</w:t>
            </w:r>
          </w:p>
        </w:tc>
      </w:tr>
      <w:tr w:rsidR="00E0378D" w:rsidRPr="0085744A" w:rsidTr="00725A1C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Выборы и организация работы Школьного совета 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Советник по воспитанию </w:t>
            </w:r>
          </w:p>
        </w:tc>
      </w:tr>
      <w:tr w:rsidR="00E0378D" w:rsidRPr="0085744A" w:rsidTr="00725A1C">
        <w:trPr>
          <w:trHeight w:val="139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18.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детскими общественными объединениями 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соответствии с Федеральным календарным планом воспитательной работы и ....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22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Советник по воспитанию </w:t>
            </w:r>
          </w:p>
        </w:tc>
      </w:tr>
      <w:tr w:rsidR="00E0378D" w:rsidRPr="0085744A" w:rsidTr="00725A1C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19.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Проведение спортивно-массовых мероприятий по плану  школьного спортивного клуба 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b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учителя физической культуры,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советник по воспитанию, педагог – организатор</w:t>
            </w:r>
          </w:p>
        </w:tc>
      </w:tr>
      <w:tr w:rsidR="00E0378D" w:rsidRPr="0085744A" w:rsidTr="00725A1C">
        <w:trPr>
          <w:trHeight w:val="111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20.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социальный педагог, руководители кружков, клубов, секций. </w:t>
            </w:r>
          </w:p>
        </w:tc>
      </w:tr>
      <w:tr w:rsidR="00E0378D" w:rsidRPr="0085744A" w:rsidTr="00725A1C">
        <w:trPr>
          <w:trHeight w:val="373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right="5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21.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4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Работа по социально-психологической профилактике с родителями:</w:t>
            </w: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24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Всеобучи для родителей на общешкольных, классных родительских собраниях.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19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Профилактика употребления синтетических веществ, курительных смесей и газо-аэрозольных средств в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подростковой среде.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Причины детской агрессии и суицида.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Конфликтные ситуации в жизни подростков.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29" w:line="264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Профилактика правонарушений и преступлений среди детей и подростков. </w:t>
            </w:r>
            <w:r w:rsidRPr="0085744A">
              <w:rPr>
                <w:rFonts w:ascii="Times New Roman" w:eastAsia="Segoe UI Symbol" w:hAnsi="Times New Roman"/>
                <w:sz w:val="28"/>
                <w:szCs w:val="28"/>
              </w:rPr>
              <w:t></w:t>
            </w:r>
            <w:r w:rsidRPr="0085744A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Вредные привычки подростков (алкоголь,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табакокурение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) и пути их разрешения. 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Круг общения детей. Личностный рост.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Безопасные каникулы.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spacing w:after="19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E0378D" w:rsidRPr="0085744A" w:rsidRDefault="00E0378D" w:rsidP="00725A1C">
            <w:pPr>
              <w:widowControl w:val="0"/>
              <w:ind w:left="3" w:right="51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социальный педагог, инспектор КДН, медицинский работник, педагог – психолог, куратор службы медиации, председатель  Родительского комитета,</w:t>
            </w:r>
          </w:p>
        </w:tc>
      </w:tr>
      <w:tr w:rsidR="00E0378D" w:rsidRPr="0085744A" w:rsidTr="00725A1C">
        <w:trPr>
          <w:trHeight w:val="56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22.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Работа по социально-психологической профилактике с учителями:</w:t>
            </w:r>
            <w:r w:rsidRPr="0085744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особенности работы с детьми, имеющими отклонения в поведении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0378D" w:rsidRPr="0085744A" w:rsidTr="00725A1C">
        <w:trPr>
          <w:trHeight w:val="286"/>
        </w:trPr>
        <w:tc>
          <w:tcPr>
            <w:tcW w:w="10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4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Информационная деятельность </w:t>
            </w:r>
          </w:p>
        </w:tc>
      </w:tr>
      <w:tr w:rsidR="00E0378D" w:rsidRPr="0085744A" w:rsidTr="00725A1C">
        <w:trPr>
          <w:trHeight w:val="199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right="5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23.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2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Размещение информации для родителей и обучающихся на информационных стендах и на сайте</w:t>
            </w:r>
            <w:proofErr w:type="gramStart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 ....</w:t>
            </w:r>
            <w:proofErr w:type="gram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3"/>
              </w:numPr>
              <w:spacing w:after="21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По обеспечению безопасности несовершеннолетних в вечернее и ночное время.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3"/>
              </w:numPr>
              <w:spacing w:after="19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Организации трудовой, досуговой, спортивной занятости детей в свободное от учёбы время.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Организации деятельности детских общественных организаций   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spacing w:after="19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советник по воспитанию, педагог – организатор </w:t>
            </w:r>
          </w:p>
        </w:tc>
      </w:tr>
      <w:tr w:rsidR="00E0378D" w:rsidRPr="0085744A" w:rsidTr="00725A1C">
        <w:trPr>
          <w:trHeight w:val="56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right="56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24.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Выпуск тематических профилактических буклетов, листовок, виртуальных плакатов, презентаций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b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Представитель Совета самоуправления и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медиацентра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85744A">
              <w:rPr>
                <w:rFonts w:ascii="Times New Roman" w:hAnsi="Times New Roman"/>
                <w:sz w:val="28"/>
                <w:szCs w:val="28"/>
              </w:rPr>
              <w:t>советник  директора</w:t>
            </w:r>
            <w:proofErr w:type="gram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воспитанию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378D" w:rsidRPr="0085744A" w:rsidTr="00725A1C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Работа со службами и ведомствами 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378D" w:rsidRPr="0085744A" w:rsidTr="00725A1C">
        <w:trPr>
          <w:trHeight w:val="83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25.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Постановка и снятие  с учёта в ОПДН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</w:p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социальный педагог, инспектор КДН </w:t>
            </w:r>
          </w:p>
        </w:tc>
      </w:tr>
      <w:tr w:rsidR="00E0378D" w:rsidRPr="0085744A" w:rsidTr="00725A1C">
        <w:trPr>
          <w:trHeight w:val="83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26.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Беседы с врачом-наркологом, представителями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наркоконтроля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5744A">
              <w:rPr>
                <w:rFonts w:ascii="Times New Roman" w:hAnsi="Times New Roman"/>
                <w:sz w:val="28"/>
                <w:szCs w:val="28"/>
              </w:rPr>
              <w:t>врачомгинекологом</w:t>
            </w:r>
            <w:proofErr w:type="spellEnd"/>
            <w:r w:rsidRPr="0085744A">
              <w:rPr>
                <w:rFonts w:ascii="Times New Roman" w:hAnsi="Times New Roman"/>
                <w:sz w:val="28"/>
                <w:szCs w:val="28"/>
              </w:rPr>
              <w:t xml:space="preserve">, представителями прокуратуры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социальный педагог, медицинский работник </w:t>
            </w:r>
          </w:p>
        </w:tc>
      </w:tr>
      <w:tr w:rsidR="00E0378D" w:rsidRPr="0085744A" w:rsidTr="00725A1C">
        <w:trPr>
          <w:trHeight w:val="166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78D" w:rsidRPr="0085744A" w:rsidRDefault="00E0378D" w:rsidP="00725A1C">
            <w:pPr>
              <w:widowControl w:val="0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27.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в рамках месячников: 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Безопасность жизнедеятельности.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Профилактика вредных привычек. </w:t>
            </w:r>
          </w:p>
          <w:p w:rsidR="00E0378D" w:rsidRPr="0085744A" w:rsidRDefault="00E0378D" w:rsidP="00725A1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Военно-патриотическая и спортивно-оздоровительная работа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2" w:right="1132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сентябрь ноябрь  февраль  май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78D" w:rsidRPr="0085744A" w:rsidRDefault="00E0378D" w:rsidP="00725A1C">
            <w:pPr>
              <w:widowControl w:val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советник по воспитанию, педагог – организатор, председатель Совета отцов, представитель Совета старшеклассников </w:t>
            </w:r>
          </w:p>
        </w:tc>
      </w:tr>
    </w:tbl>
    <w:p w:rsidR="00E0378D" w:rsidRPr="0085744A" w:rsidRDefault="00E0378D" w:rsidP="00E0378D">
      <w:pPr>
        <w:jc w:val="both"/>
        <w:rPr>
          <w:rFonts w:ascii="Times New Roman" w:hAnsi="Times New Roman"/>
          <w:sz w:val="28"/>
          <w:szCs w:val="28"/>
        </w:rPr>
      </w:pPr>
      <w:r w:rsidRPr="0085744A">
        <w:rPr>
          <w:rFonts w:ascii="Times New Roman" w:hAnsi="Times New Roman"/>
          <w:sz w:val="28"/>
          <w:szCs w:val="28"/>
        </w:rPr>
        <w:t xml:space="preserve"> </w:t>
      </w:r>
    </w:p>
    <w:p w:rsidR="00E0378D" w:rsidRDefault="00E0378D" w:rsidP="00E0378D">
      <w:pPr>
        <w:spacing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78D" w:rsidRDefault="00E0378D" w:rsidP="00E0378D">
      <w:pPr>
        <w:spacing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78D" w:rsidRDefault="00E0378D" w:rsidP="00E0378D">
      <w:pPr>
        <w:spacing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78D" w:rsidRPr="0085744A" w:rsidRDefault="00E0378D" w:rsidP="00E0378D">
      <w:pPr>
        <w:spacing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78D" w:rsidRPr="0085744A" w:rsidRDefault="00E0378D" w:rsidP="00E0378D">
      <w:pPr>
        <w:spacing w:beforeAutospacing="1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План-график заседаний ШВР</w:t>
      </w:r>
    </w:p>
    <w:tbl>
      <w:tblPr>
        <w:tblW w:w="10055" w:type="dxa"/>
        <w:tblInd w:w="-846" w:type="dxa"/>
        <w:tblLayout w:type="fixed"/>
        <w:tblCellMar>
          <w:top w:w="150" w:type="dxa"/>
          <w:left w:w="5" w:type="dxa"/>
          <w:bottom w:w="150" w:type="dxa"/>
          <w:right w:w="145" w:type="dxa"/>
        </w:tblCellMar>
        <w:tblLook w:val="04A0" w:firstRow="1" w:lastRow="0" w:firstColumn="1" w:lastColumn="0" w:noHBand="0" w:noVBand="1"/>
      </w:tblPr>
      <w:tblGrid>
        <w:gridCol w:w="1419"/>
        <w:gridCol w:w="5659"/>
        <w:gridCol w:w="2977"/>
      </w:tblGrid>
      <w:tr w:rsidR="00E0378D" w:rsidRPr="0085744A" w:rsidTr="00725A1C">
        <w:trPr>
          <w:tblHeader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Повестка заседания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Анализ воспитательной работы за прошедший учебный год: достижения и проблемы. Постановка задач на следующий учебный год. </w:t>
            </w:r>
          </w:p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Утверждение плана работы Штаба воспитательной работы на 2025-2026 учебный год: цели, задачи, приоритетные направления.</w:t>
            </w:r>
          </w:p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Анализ социального паспорта школы</w:t>
            </w:r>
          </w:p>
          <w:p w:rsidR="00E0378D" w:rsidRPr="0085744A" w:rsidRDefault="00E0378D" w:rsidP="00725A1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Месячник безопасности «Внимание-дети!»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5.Организация внеурочной занятости учащихся.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 выполнении решения заседания ШВР № 1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 Посещение классных часов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Участие обучающихся в Днях единых действий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4 Планирование мероприятий на осенние каникулы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5 Организация работы по профилактике правонарушений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6 Адаптация обучающихся 1-х,5-х и 10-х классов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7 Профилактика вредных привычек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Анализ работы ШВР в период осенних каникул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Пропаганда ЗОЖ на уроках физической культуры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Посещение классных часов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4. Работа по профилактике безнадзорности и правонарушений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5. Анализ профилактической работы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6. Профилактика ОРВИ и гриппа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7. Большая декада профилактики вредных привычек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</w:t>
            </w: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Анализ посещения классных часов (включая мероприятия Года защитника )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Профилактика ВИЧ-инфекции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Проведение месячника правовых знаний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4. Профилактика ДДТТ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5. Организация Новогодних праздников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6. Планирование зимних каникул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Анализ проведения зимних каникул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Профилактика наркотической зависимости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Подготовка к месячнику военно-патриотической работы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4. Занятость подростков "группы риска"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Итоги военно-патриотического месячника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Профилактика ПАВ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Подготовка к весенним каникулам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Советник директора по 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инспектор ПДН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Итоги весенних каникул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 Подготовка к летней кампании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 Профилактика наркомании и пропаганда ЗОЖ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Организация мероприятий к Дню Победы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Подготовка летнего отдыха учащихся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3. Профилактика ДДТТ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4. Развитие ученического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– председатель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Советник директора по ВР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педагог-организатор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классных руководителей</w:t>
            </w:r>
          </w:p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378D" w:rsidRPr="0085744A" w:rsidTr="00725A1C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0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Итоги работы ШВР за год</w:t>
            </w: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2. Готовность к летней оздоровительной кампании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" w:type="dxa"/>
            </w:tcMar>
            <w:vAlign w:val="center"/>
          </w:tcPr>
          <w:p w:rsidR="00E0378D" w:rsidRPr="0085744A" w:rsidRDefault="00E0378D" w:rsidP="00725A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74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E0378D" w:rsidRPr="0085744A" w:rsidRDefault="00E0378D" w:rsidP="00E0378D">
      <w:pPr>
        <w:spacing w:beforeAutospacing="1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378D" w:rsidRPr="0085744A" w:rsidRDefault="00E0378D" w:rsidP="00E0378D">
      <w:pPr>
        <w:spacing w:beforeAutospacing="1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744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Примечание: График может корректироваться по решению ШВР с учетом текущих задач.</w:t>
      </w:r>
    </w:p>
    <w:p w:rsidR="00221C54" w:rsidRDefault="00221C54">
      <w:bookmarkStart w:id="0" w:name="_GoBack"/>
      <w:bookmarkEnd w:id="0"/>
    </w:p>
    <w:sectPr w:rsidR="0022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5E44"/>
    <w:multiLevelType w:val="multilevel"/>
    <w:tmpl w:val="612C5296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48EE10D7"/>
    <w:multiLevelType w:val="multilevel"/>
    <w:tmpl w:val="886C0E78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51A917A3"/>
    <w:multiLevelType w:val="multilevel"/>
    <w:tmpl w:val="0C64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1132C6"/>
    <w:multiLevelType w:val="multilevel"/>
    <w:tmpl w:val="2FFC54E2"/>
    <w:lvl w:ilvl="0">
      <w:start w:val="1"/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BF"/>
    <w:rsid w:val="000332BF"/>
    <w:rsid w:val="00221C54"/>
    <w:rsid w:val="00940E5A"/>
    <w:rsid w:val="00E0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0B928-8810-46DC-91AA-7F3DBBA6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78D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378D"/>
    <w:pPr>
      <w:spacing w:after="140"/>
    </w:pPr>
  </w:style>
  <w:style w:type="character" w:customStyle="1" w:styleId="a4">
    <w:name w:val="Основной текст Знак"/>
    <w:basedOn w:val="a0"/>
    <w:link w:val="a3"/>
    <w:rsid w:val="00E037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1491</Words>
  <Characters>8500</Characters>
  <Application>Microsoft Office Word</Application>
  <DocSecurity>0</DocSecurity>
  <Lines>70</Lines>
  <Paragraphs>19</Paragraphs>
  <ScaleCrop>false</ScaleCrop>
  <Company>МБОУ СОШ № 1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А. Голубицкая</dc:creator>
  <cp:keywords/>
  <dc:description/>
  <cp:lastModifiedBy>Алена А. Голубицкая</cp:lastModifiedBy>
  <cp:revision>2</cp:revision>
  <dcterms:created xsi:type="dcterms:W3CDTF">2026-03-17T04:19:00Z</dcterms:created>
  <dcterms:modified xsi:type="dcterms:W3CDTF">2026-03-17T04:19:00Z</dcterms:modified>
</cp:coreProperties>
</file>