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4451" w14:textId="77777777" w:rsidR="00982E57" w:rsidRDefault="00982E57">
      <w:pPr>
        <w:ind w:firstLine="720"/>
        <w:jc w:val="center"/>
        <w:rPr>
          <w:b/>
          <w:color w:val="000000"/>
          <w:sz w:val="28"/>
          <w:szCs w:val="28"/>
        </w:rPr>
      </w:pPr>
    </w:p>
    <w:p w14:paraId="1F598E5A" w14:textId="77777777" w:rsidR="00982E57" w:rsidRDefault="00982E57">
      <w:pPr>
        <w:ind w:firstLine="720"/>
        <w:jc w:val="center"/>
        <w:rPr>
          <w:b/>
          <w:color w:val="000000"/>
          <w:sz w:val="28"/>
          <w:szCs w:val="28"/>
        </w:rPr>
      </w:pPr>
    </w:p>
    <w:p w14:paraId="49B6CBA4" w14:textId="77777777" w:rsidR="00982E57" w:rsidRDefault="00982E57">
      <w:pPr>
        <w:ind w:firstLine="720"/>
        <w:jc w:val="center"/>
        <w:rPr>
          <w:b/>
          <w:color w:val="000000"/>
          <w:sz w:val="28"/>
          <w:szCs w:val="28"/>
        </w:rPr>
      </w:pPr>
    </w:p>
    <w:p w14:paraId="04AF2E38" w14:textId="77777777" w:rsidR="00982E57" w:rsidRDefault="00982E57">
      <w:pPr>
        <w:ind w:firstLine="720"/>
        <w:jc w:val="center"/>
        <w:rPr>
          <w:b/>
          <w:color w:val="000000"/>
          <w:sz w:val="28"/>
          <w:szCs w:val="28"/>
        </w:rPr>
      </w:pPr>
    </w:p>
    <w:p w14:paraId="4F8CD370" w14:textId="77777777" w:rsidR="00982E57" w:rsidRDefault="00982E57">
      <w:pPr>
        <w:ind w:firstLine="720"/>
        <w:jc w:val="center"/>
        <w:rPr>
          <w:b/>
          <w:color w:val="000000"/>
          <w:sz w:val="28"/>
          <w:szCs w:val="28"/>
        </w:rPr>
      </w:pPr>
    </w:p>
    <w:p w14:paraId="68985942" w14:textId="77777777" w:rsidR="00982E57" w:rsidRDefault="00982E57">
      <w:pPr>
        <w:ind w:firstLine="720"/>
        <w:jc w:val="center"/>
        <w:rPr>
          <w:b/>
          <w:color w:val="000000"/>
          <w:sz w:val="28"/>
          <w:szCs w:val="28"/>
        </w:rPr>
      </w:pPr>
    </w:p>
    <w:p w14:paraId="37A5368F" w14:textId="77777777" w:rsidR="00982E57" w:rsidRDefault="00982E57">
      <w:pPr>
        <w:ind w:firstLine="720"/>
        <w:jc w:val="center"/>
        <w:rPr>
          <w:b/>
          <w:color w:val="000000"/>
          <w:sz w:val="28"/>
          <w:szCs w:val="28"/>
        </w:rPr>
      </w:pPr>
    </w:p>
    <w:p w14:paraId="582ACFE8" w14:textId="77777777" w:rsidR="00982E57" w:rsidRDefault="00982E57">
      <w:pPr>
        <w:ind w:firstLine="720"/>
        <w:jc w:val="center"/>
        <w:rPr>
          <w:b/>
          <w:color w:val="000000"/>
          <w:sz w:val="28"/>
          <w:szCs w:val="28"/>
        </w:rPr>
      </w:pPr>
    </w:p>
    <w:p w14:paraId="7D76EDD0" w14:textId="77777777" w:rsidR="00982E57" w:rsidRDefault="00982E57">
      <w:pPr>
        <w:ind w:firstLine="720"/>
        <w:jc w:val="center"/>
        <w:rPr>
          <w:b/>
          <w:color w:val="000000"/>
          <w:sz w:val="28"/>
          <w:szCs w:val="28"/>
        </w:rPr>
      </w:pPr>
    </w:p>
    <w:p w14:paraId="568E5267" w14:textId="77777777" w:rsidR="00982E57" w:rsidRDefault="00982E57">
      <w:pPr>
        <w:ind w:firstLine="720"/>
        <w:jc w:val="center"/>
        <w:rPr>
          <w:b/>
          <w:color w:val="000000"/>
          <w:sz w:val="28"/>
          <w:szCs w:val="28"/>
        </w:rPr>
      </w:pPr>
    </w:p>
    <w:p w14:paraId="2CFC0D6A" w14:textId="77777777" w:rsidR="00982E57" w:rsidRDefault="00982E57">
      <w:pPr>
        <w:ind w:firstLine="720"/>
        <w:jc w:val="center"/>
        <w:rPr>
          <w:b/>
          <w:color w:val="000000"/>
          <w:sz w:val="28"/>
          <w:szCs w:val="28"/>
        </w:rPr>
      </w:pPr>
    </w:p>
    <w:p w14:paraId="5C9B66BC" w14:textId="77777777" w:rsidR="00982E57" w:rsidRDefault="00982E57">
      <w:pPr>
        <w:ind w:firstLine="720"/>
        <w:jc w:val="center"/>
        <w:rPr>
          <w:b/>
          <w:color w:val="000000"/>
          <w:sz w:val="28"/>
          <w:szCs w:val="28"/>
        </w:rPr>
      </w:pPr>
    </w:p>
    <w:p w14:paraId="50C12239" w14:textId="77777777" w:rsidR="00982E57" w:rsidRDefault="00982E57">
      <w:pPr>
        <w:ind w:firstLine="720"/>
        <w:jc w:val="center"/>
        <w:rPr>
          <w:b/>
          <w:color w:val="000000"/>
          <w:sz w:val="28"/>
          <w:szCs w:val="28"/>
        </w:rPr>
      </w:pPr>
    </w:p>
    <w:p w14:paraId="1C4ABC13" w14:textId="77777777" w:rsidR="00982E57" w:rsidRDefault="00982E57">
      <w:pPr>
        <w:ind w:firstLine="720"/>
        <w:jc w:val="center"/>
        <w:rPr>
          <w:b/>
          <w:color w:val="000000"/>
          <w:sz w:val="28"/>
          <w:szCs w:val="28"/>
        </w:rPr>
      </w:pPr>
    </w:p>
    <w:p w14:paraId="7A1DF6CC" w14:textId="77777777" w:rsidR="00982E57" w:rsidRDefault="00982E57">
      <w:pPr>
        <w:ind w:firstLine="720"/>
        <w:jc w:val="center"/>
        <w:rPr>
          <w:b/>
          <w:color w:val="000000"/>
          <w:sz w:val="28"/>
          <w:szCs w:val="28"/>
        </w:rPr>
      </w:pPr>
    </w:p>
    <w:p w14:paraId="6A91DE67" w14:textId="77777777" w:rsidR="00982E57" w:rsidRDefault="00982E57">
      <w:pPr>
        <w:ind w:firstLine="720"/>
        <w:jc w:val="center"/>
        <w:rPr>
          <w:b/>
          <w:color w:val="000000"/>
          <w:sz w:val="28"/>
          <w:szCs w:val="28"/>
        </w:rPr>
      </w:pPr>
    </w:p>
    <w:p w14:paraId="790DFDA4" w14:textId="77777777" w:rsidR="00982E57" w:rsidRDefault="00982E57">
      <w:pPr>
        <w:ind w:firstLine="720"/>
        <w:jc w:val="center"/>
        <w:rPr>
          <w:b/>
          <w:color w:val="000000"/>
          <w:sz w:val="28"/>
          <w:szCs w:val="28"/>
        </w:rPr>
      </w:pPr>
    </w:p>
    <w:p w14:paraId="28C86FD2" w14:textId="77777777" w:rsidR="00982E57" w:rsidRDefault="00982E57">
      <w:pPr>
        <w:ind w:firstLine="720"/>
        <w:jc w:val="center"/>
        <w:rPr>
          <w:b/>
          <w:color w:val="000000"/>
          <w:sz w:val="28"/>
          <w:szCs w:val="28"/>
        </w:rPr>
      </w:pPr>
    </w:p>
    <w:p w14:paraId="2C768CDA" w14:textId="77777777" w:rsidR="00982E57" w:rsidRDefault="00982E57">
      <w:pPr>
        <w:ind w:firstLine="720"/>
        <w:jc w:val="both"/>
        <w:rPr>
          <w:b/>
          <w:color w:val="000000"/>
          <w:sz w:val="28"/>
          <w:szCs w:val="28"/>
        </w:rPr>
      </w:pPr>
    </w:p>
    <w:p w14:paraId="5B065E8F" w14:textId="77777777" w:rsidR="00982E57" w:rsidRDefault="00982E57">
      <w:pPr>
        <w:ind w:firstLine="720"/>
        <w:jc w:val="both"/>
        <w:rPr>
          <w:b/>
          <w:color w:val="000000"/>
          <w:sz w:val="28"/>
          <w:szCs w:val="28"/>
        </w:rPr>
      </w:pPr>
    </w:p>
    <w:p w14:paraId="1E668C36" w14:textId="77777777" w:rsidR="00982E57" w:rsidRDefault="0000000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ПРИМЕРНАЯ </w:t>
      </w:r>
    </w:p>
    <w:p w14:paraId="5F1DBB8C" w14:textId="77777777" w:rsidR="00982E57" w:rsidRDefault="0000000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ВОСПИТАНИЯ</w:t>
      </w:r>
    </w:p>
    <w:p w14:paraId="12B0D216" w14:textId="77777777" w:rsidR="00982E57" w:rsidRDefault="0000000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организаций отдыха детей и их оздоровления</w:t>
      </w:r>
    </w:p>
    <w:p w14:paraId="1B0AB1CB" w14:textId="43F0E8F1" w:rsidR="001730DD" w:rsidRDefault="001730DD">
      <w:pPr>
        <w:spacing w:line="276" w:lineRule="auto"/>
        <w:jc w:val="center"/>
        <w:rPr>
          <w:color w:val="000000"/>
          <w:sz w:val="32"/>
          <w:szCs w:val="32"/>
        </w:rPr>
      </w:pPr>
      <w:r>
        <w:rPr>
          <w:b/>
          <w:sz w:val="28"/>
          <w:szCs w:val="28"/>
        </w:rPr>
        <w:t>МАОУ СОШ №123</w:t>
      </w:r>
    </w:p>
    <w:p w14:paraId="247862DF" w14:textId="77777777" w:rsidR="00982E57" w:rsidRDefault="00982E57">
      <w:pPr>
        <w:spacing w:line="276" w:lineRule="auto"/>
        <w:jc w:val="both"/>
        <w:rPr>
          <w:sz w:val="28"/>
          <w:szCs w:val="28"/>
        </w:rPr>
      </w:pPr>
    </w:p>
    <w:p w14:paraId="3975C66D" w14:textId="77777777" w:rsidR="00982E57" w:rsidRDefault="00982E57">
      <w:pPr>
        <w:spacing w:line="276" w:lineRule="auto"/>
        <w:jc w:val="both"/>
        <w:rPr>
          <w:b/>
          <w:sz w:val="28"/>
          <w:szCs w:val="28"/>
        </w:rPr>
      </w:pPr>
    </w:p>
    <w:p w14:paraId="764A0D06" w14:textId="77777777" w:rsidR="00982E57" w:rsidRDefault="00982E57">
      <w:pPr>
        <w:spacing w:line="276" w:lineRule="auto"/>
        <w:jc w:val="right"/>
        <w:rPr>
          <w:b/>
          <w:sz w:val="28"/>
          <w:szCs w:val="28"/>
        </w:rPr>
      </w:pPr>
    </w:p>
    <w:p w14:paraId="11E29FAF" w14:textId="77777777" w:rsidR="00982E57" w:rsidRDefault="00982E57">
      <w:pPr>
        <w:spacing w:line="360" w:lineRule="auto"/>
        <w:rPr>
          <w:b/>
          <w:sz w:val="28"/>
          <w:szCs w:val="28"/>
        </w:rPr>
      </w:pPr>
    </w:p>
    <w:p w14:paraId="3E14C3D5" w14:textId="77777777" w:rsidR="00982E57" w:rsidRDefault="00982E57">
      <w:pPr>
        <w:spacing w:line="360" w:lineRule="auto"/>
        <w:rPr>
          <w:b/>
          <w:sz w:val="28"/>
          <w:szCs w:val="28"/>
        </w:rPr>
      </w:pPr>
    </w:p>
    <w:p w14:paraId="3DA99241" w14:textId="77777777" w:rsidR="00982E57" w:rsidRDefault="00982E57">
      <w:pPr>
        <w:spacing w:line="360" w:lineRule="auto"/>
        <w:rPr>
          <w:b/>
          <w:sz w:val="28"/>
          <w:szCs w:val="28"/>
        </w:rPr>
      </w:pPr>
    </w:p>
    <w:p w14:paraId="2D5C9338" w14:textId="77777777" w:rsidR="00982E57" w:rsidRDefault="00982E57">
      <w:pPr>
        <w:spacing w:line="360" w:lineRule="auto"/>
        <w:rPr>
          <w:b/>
          <w:sz w:val="28"/>
          <w:szCs w:val="28"/>
        </w:rPr>
      </w:pPr>
    </w:p>
    <w:p w14:paraId="53888962" w14:textId="77777777" w:rsidR="00982E57" w:rsidRDefault="00982E57">
      <w:pPr>
        <w:spacing w:line="360" w:lineRule="auto"/>
        <w:rPr>
          <w:b/>
          <w:sz w:val="28"/>
          <w:szCs w:val="28"/>
        </w:rPr>
      </w:pPr>
    </w:p>
    <w:p w14:paraId="380B5DBA" w14:textId="77777777" w:rsidR="00982E57" w:rsidRDefault="00982E57">
      <w:pPr>
        <w:spacing w:line="360" w:lineRule="auto"/>
        <w:rPr>
          <w:b/>
          <w:sz w:val="28"/>
          <w:szCs w:val="28"/>
        </w:rPr>
      </w:pPr>
    </w:p>
    <w:p w14:paraId="27177C58" w14:textId="77777777" w:rsidR="00982E57" w:rsidRDefault="00982E57">
      <w:pPr>
        <w:spacing w:line="360" w:lineRule="auto"/>
        <w:rPr>
          <w:b/>
          <w:sz w:val="28"/>
          <w:szCs w:val="28"/>
        </w:rPr>
      </w:pPr>
    </w:p>
    <w:p w14:paraId="4B09F24B" w14:textId="77777777" w:rsidR="00982E57" w:rsidRDefault="00000000">
      <w:pPr>
        <w:rPr>
          <w:b/>
          <w:sz w:val="28"/>
          <w:szCs w:val="28"/>
        </w:rPr>
      </w:pPr>
      <w:r>
        <w:br w:type="page"/>
      </w:r>
    </w:p>
    <w:p w14:paraId="57A0F52C" w14:textId="77777777" w:rsidR="00982E57" w:rsidRDefault="00000000">
      <w:pPr>
        <w:tabs>
          <w:tab w:val="left" w:pos="69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54EA6F3A" w14:textId="77777777" w:rsidR="00982E57" w:rsidRDefault="00982E57">
      <w:pPr>
        <w:tabs>
          <w:tab w:val="left" w:pos="6942"/>
        </w:tabs>
        <w:jc w:val="center"/>
        <w:rPr>
          <w:b/>
          <w:sz w:val="28"/>
          <w:szCs w:val="28"/>
        </w:rPr>
      </w:pPr>
    </w:p>
    <w:tbl>
      <w:tblPr>
        <w:tblStyle w:val="a5"/>
        <w:tblW w:w="9473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53"/>
        <w:gridCol w:w="920"/>
      </w:tblGrid>
      <w:tr w:rsidR="00982E57" w14:paraId="121047FE" w14:textId="77777777">
        <w:tc>
          <w:tcPr>
            <w:tcW w:w="8553" w:type="dxa"/>
            <w:shd w:val="clear" w:color="auto" w:fill="auto"/>
          </w:tcPr>
          <w:p w14:paraId="40B9E088" w14:textId="77777777" w:rsidR="00982E57" w:rsidRDefault="00000000">
            <w:pPr>
              <w:rPr>
                <w:color w:val="000000"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14:paraId="35E7A0CA" w14:textId="77777777" w:rsidR="00982E57" w:rsidRDefault="0000000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982E57" w14:paraId="2BBEA770" w14:textId="77777777">
        <w:tc>
          <w:tcPr>
            <w:tcW w:w="8553" w:type="dxa"/>
            <w:shd w:val="clear" w:color="auto" w:fill="auto"/>
          </w:tcPr>
          <w:p w14:paraId="15A69040" w14:textId="77777777" w:rsidR="00982E57" w:rsidRDefault="0000000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14:paraId="31F8AAD6" w14:textId="3D7C577C" w:rsidR="00982E57" w:rsidRDefault="009D5F54">
            <w:pPr>
              <w:spacing w:line="360" w:lineRule="auto"/>
              <w:jc w:val="center"/>
            </w:pPr>
            <w:r>
              <w:t>7</w:t>
            </w:r>
          </w:p>
        </w:tc>
      </w:tr>
      <w:tr w:rsidR="00982E57" w14:paraId="27E056E3" w14:textId="77777777">
        <w:trPr>
          <w:trHeight w:val="322"/>
        </w:trPr>
        <w:tc>
          <w:tcPr>
            <w:tcW w:w="8553" w:type="dxa"/>
            <w:shd w:val="clear" w:color="auto" w:fill="FFFFFF"/>
          </w:tcPr>
          <w:p w14:paraId="4C2A4968" w14:textId="77777777" w:rsidR="00982E57" w:rsidRDefault="00000000">
            <w:pPr>
              <w:ind w:firstLine="84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 Цель и задачи воспитания</w:t>
            </w:r>
          </w:p>
        </w:tc>
        <w:tc>
          <w:tcPr>
            <w:tcW w:w="920" w:type="dxa"/>
            <w:shd w:val="clear" w:color="auto" w:fill="FFFFFF"/>
          </w:tcPr>
          <w:p w14:paraId="0D4EECD5" w14:textId="1AD1E643" w:rsidR="00982E57" w:rsidRDefault="009D5F54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82E57" w14:paraId="5C3E7F21" w14:textId="77777777">
        <w:tc>
          <w:tcPr>
            <w:tcW w:w="8553" w:type="dxa"/>
            <w:shd w:val="clear" w:color="auto" w:fill="auto"/>
          </w:tcPr>
          <w:p w14:paraId="6471FC15" w14:textId="77777777" w:rsidR="00982E57" w:rsidRDefault="00000000">
            <w:pPr>
              <w:ind w:firstLine="846"/>
            </w:pPr>
            <w:r>
              <w:rPr>
                <w:color w:val="000000"/>
                <w:sz w:val="28"/>
                <w:szCs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14:paraId="03E0A59F" w14:textId="7365D398" w:rsidR="00982E57" w:rsidRDefault="009D5F54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982E57" w14:paraId="17090F73" w14:textId="77777777">
        <w:trPr>
          <w:trHeight w:val="322"/>
        </w:trPr>
        <w:tc>
          <w:tcPr>
            <w:tcW w:w="8553" w:type="dxa"/>
            <w:shd w:val="clear" w:color="auto" w:fill="FFFFFF"/>
          </w:tcPr>
          <w:p w14:paraId="64A001EF" w14:textId="77777777" w:rsidR="00982E57" w:rsidRDefault="00000000">
            <w:pPr>
              <w:ind w:firstLine="84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shd w:val="clear" w:color="auto" w:fill="FFFFFF"/>
          </w:tcPr>
          <w:p w14:paraId="69770BB5" w14:textId="78A861D0" w:rsidR="00982E57" w:rsidRDefault="0000000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D5F54">
              <w:rPr>
                <w:color w:val="000000"/>
                <w:sz w:val="28"/>
                <w:szCs w:val="28"/>
              </w:rPr>
              <w:t>0</w:t>
            </w:r>
          </w:p>
        </w:tc>
      </w:tr>
      <w:tr w:rsidR="00982E57" w14:paraId="3EC4646A" w14:textId="77777777">
        <w:trPr>
          <w:trHeight w:val="322"/>
        </w:trPr>
        <w:tc>
          <w:tcPr>
            <w:tcW w:w="8553" w:type="dxa"/>
            <w:shd w:val="clear" w:color="auto" w:fill="FFFFFF"/>
          </w:tcPr>
          <w:p w14:paraId="51A26972" w14:textId="77777777" w:rsidR="00982E57" w:rsidRDefault="00000000">
            <w:pPr>
              <w:ind w:firstLine="84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14:paraId="5EB41CDE" w14:textId="74350FD7" w:rsidR="00982E57" w:rsidRDefault="0000000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D5F54">
              <w:rPr>
                <w:color w:val="000000"/>
                <w:sz w:val="28"/>
                <w:szCs w:val="28"/>
              </w:rPr>
              <w:t>1</w:t>
            </w:r>
          </w:p>
        </w:tc>
      </w:tr>
      <w:tr w:rsidR="00982E57" w14:paraId="205FBE33" w14:textId="77777777">
        <w:tc>
          <w:tcPr>
            <w:tcW w:w="8553" w:type="dxa"/>
            <w:shd w:val="clear" w:color="auto" w:fill="auto"/>
          </w:tcPr>
          <w:p w14:paraId="0F4D0257" w14:textId="77777777" w:rsidR="00982E57" w:rsidRDefault="00000000">
            <w:pPr>
              <w:pStyle w:val="1"/>
              <w:spacing w:before="0" w:after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8"/>
                <w:szCs w:val="28"/>
              </w:rPr>
              <w:t>Раздел II. СОДЕРЖАНИЕ, ВИДЫ И ФОРМЫ ВОСПИТАТЕЛЬНО ДЕЯТЕЛЬНОСТИ</w:t>
            </w:r>
          </w:p>
        </w:tc>
        <w:tc>
          <w:tcPr>
            <w:tcW w:w="920" w:type="dxa"/>
            <w:shd w:val="clear" w:color="auto" w:fill="auto"/>
          </w:tcPr>
          <w:p w14:paraId="185F7031" w14:textId="080ED9A6" w:rsidR="00982E57" w:rsidRDefault="00000000">
            <w:pPr>
              <w:spacing w:line="360" w:lineRule="auto"/>
              <w:jc w:val="center"/>
            </w:pPr>
            <w:r>
              <w:t>1</w:t>
            </w:r>
            <w:r w:rsidR="009D5F54">
              <w:t>3</w:t>
            </w:r>
          </w:p>
        </w:tc>
      </w:tr>
      <w:tr w:rsidR="00982E57" w14:paraId="728093E4" w14:textId="77777777">
        <w:tc>
          <w:tcPr>
            <w:tcW w:w="8553" w:type="dxa"/>
            <w:shd w:val="clear" w:color="auto" w:fill="auto"/>
          </w:tcPr>
          <w:p w14:paraId="14107F6D" w14:textId="77777777" w:rsidR="00982E57" w:rsidRDefault="00000000">
            <w:pPr>
              <w:ind w:firstLine="850"/>
              <w:rPr>
                <w:color w:val="000000"/>
                <w:sz w:val="28"/>
                <w:szCs w:val="28"/>
              </w:rPr>
            </w:pPr>
            <w:bookmarkStart w:id="1" w:name="_30j0zll" w:colFirst="0" w:colLast="0"/>
            <w:bookmarkEnd w:id="1"/>
            <w:r>
              <w:rPr>
                <w:color w:val="000000"/>
                <w:sz w:val="28"/>
                <w:szCs w:val="28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14:paraId="57F5245B" w14:textId="3F57D19C" w:rsidR="00982E57" w:rsidRDefault="00000000">
            <w:pPr>
              <w:spacing w:line="360" w:lineRule="auto"/>
              <w:jc w:val="center"/>
            </w:pPr>
            <w:r>
              <w:t>1</w:t>
            </w:r>
            <w:r w:rsidR="009D5F54">
              <w:t>3</w:t>
            </w:r>
          </w:p>
        </w:tc>
      </w:tr>
      <w:tr w:rsidR="00982E57" w14:paraId="3D6807F2" w14:textId="77777777">
        <w:tc>
          <w:tcPr>
            <w:tcW w:w="8553" w:type="dxa"/>
            <w:shd w:val="clear" w:color="auto" w:fill="auto"/>
          </w:tcPr>
          <w:p w14:paraId="49B6940E" w14:textId="77777777" w:rsidR="00982E57" w:rsidRDefault="00000000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14:paraId="7C5AAB3C" w14:textId="570ECACE" w:rsidR="00982E57" w:rsidRDefault="00000000">
            <w:pPr>
              <w:spacing w:line="360" w:lineRule="auto"/>
              <w:jc w:val="center"/>
            </w:pPr>
            <w:r>
              <w:t>1</w:t>
            </w:r>
            <w:r w:rsidR="009D5F54">
              <w:t>4</w:t>
            </w:r>
          </w:p>
        </w:tc>
      </w:tr>
      <w:tr w:rsidR="00982E57" w14:paraId="04A69768" w14:textId="77777777">
        <w:tc>
          <w:tcPr>
            <w:tcW w:w="8553" w:type="dxa"/>
            <w:shd w:val="clear" w:color="auto" w:fill="auto"/>
          </w:tcPr>
          <w:p w14:paraId="5B059F29" w14:textId="77777777" w:rsidR="00982E57" w:rsidRDefault="00000000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 Модуль «Отрядная работа»</w:t>
            </w:r>
          </w:p>
        </w:tc>
        <w:tc>
          <w:tcPr>
            <w:tcW w:w="920" w:type="dxa"/>
            <w:shd w:val="clear" w:color="auto" w:fill="auto"/>
          </w:tcPr>
          <w:p w14:paraId="01B7D658" w14:textId="756FF57D" w:rsidR="00982E57" w:rsidRDefault="0000000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D5F54">
              <w:rPr>
                <w:color w:val="000000"/>
                <w:sz w:val="28"/>
                <w:szCs w:val="28"/>
              </w:rPr>
              <w:t>4</w:t>
            </w:r>
          </w:p>
        </w:tc>
      </w:tr>
      <w:tr w:rsidR="00982E57" w14:paraId="4E0593F8" w14:textId="77777777">
        <w:trPr>
          <w:trHeight w:val="322"/>
        </w:trPr>
        <w:tc>
          <w:tcPr>
            <w:tcW w:w="8553" w:type="dxa"/>
            <w:shd w:val="clear" w:color="auto" w:fill="FFFFFF"/>
          </w:tcPr>
          <w:p w14:paraId="060B356C" w14:textId="77777777" w:rsidR="00982E57" w:rsidRDefault="00000000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2.4. Модуль «Коллективно-творческое дело (КТД)»</w:t>
            </w:r>
          </w:p>
        </w:tc>
        <w:tc>
          <w:tcPr>
            <w:tcW w:w="920" w:type="dxa"/>
            <w:shd w:val="clear" w:color="auto" w:fill="FFFFFF"/>
          </w:tcPr>
          <w:p w14:paraId="770D2306" w14:textId="508F434D" w:rsidR="00982E57" w:rsidRDefault="0000000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D5F54">
              <w:rPr>
                <w:color w:val="000000"/>
                <w:sz w:val="28"/>
                <w:szCs w:val="28"/>
              </w:rPr>
              <w:t>6</w:t>
            </w:r>
          </w:p>
        </w:tc>
      </w:tr>
      <w:tr w:rsidR="00982E57" w14:paraId="6E79D047" w14:textId="77777777">
        <w:tc>
          <w:tcPr>
            <w:tcW w:w="8553" w:type="dxa"/>
            <w:shd w:val="clear" w:color="auto" w:fill="auto"/>
          </w:tcPr>
          <w:p w14:paraId="470A6E87" w14:textId="77777777" w:rsidR="00982E57" w:rsidRDefault="00000000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14:paraId="763F1E49" w14:textId="16AC0CB5" w:rsidR="00982E57" w:rsidRDefault="0000000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D5F54">
              <w:rPr>
                <w:color w:val="000000"/>
                <w:sz w:val="28"/>
                <w:szCs w:val="28"/>
              </w:rPr>
              <w:t>7</w:t>
            </w:r>
          </w:p>
        </w:tc>
      </w:tr>
      <w:tr w:rsidR="00982E57" w14:paraId="27704D8A" w14:textId="77777777">
        <w:tc>
          <w:tcPr>
            <w:tcW w:w="8553" w:type="dxa"/>
            <w:shd w:val="clear" w:color="auto" w:fill="auto"/>
          </w:tcPr>
          <w:p w14:paraId="52381413" w14:textId="77777777" w:rsidR="00982E57" w:rsidRDefault="00000000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14:paraId="4C67067A" w14:textId="2EFC2209" w:rsidR="00982E57" w:rsidRDefault="009D5F54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982E57" w14:paraId="645ADD4D" w14:textId="77777777">
        <w:trPr>
          <w:trHeight w:val="276"/>
        </w:trPr>
        <w:tc>
          <w:tcPr>
            <w:tcW w:w="8553" w:type="dxa"/>
            <w:shd w:val="clear" w:color="auto" w:fill="FFFFFF"/>
          </w:tcPr>
          <w:p w14:paraId="1A5B6B18" w14:textId="77777777" w:rsidR="00982E57" w:rsidRDefault="00000000">
            <w:pPr>
              <w:ind w:firstLine="850"/>
            </w:pPr>
            <w:r>
              <w:rPr>
                <w:sz w:val="28"/>
                <w:szCs w:val="28"/>
                <w:shd w:val="clear" w:color="auto" w:fill="FBFBFB"/>
              </w:rPr>
              <w:t>2.7. Модуль «Здоровый образ жизни»</w:t>
            </w:r>
          </w:p>
        </w:tc>
        <w:tc>
          <w:tcPr>
            <w:tcW w:w="920" w:type="dxa"/>
            <w:shd w:val="clear" w:color="auto" w:fill="FFFFFF"/>
          </w:tcPr>
          <w:p w14:paraId="402847E4" w14:textId="70B80AEF" w:rsidR="00982E57" w:rsidRDefault="009D5F54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982E57" w14:paraId="4462E6D8" w14:textId="77777777">
        <w:tc>
          <w:tcPr>
            <w:tcW w:w="8553" w:type="dxa"/>
            <w:shd w:val="clear" w:color="auto" w:fill="auto"/>
          </w:tcPr>
          <w:p w14:paraId="0CE8CD42" w14:textId="77777777" w:rsidR="00982E57" w:rsidRDefault="00000000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14:paraId="5A17213C" w14:textId="0FD72F1F" w:rsidR="00982E57" w:rsidRDefault="0000000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D5F54">
              <w:rPr>
                <w:color w:val="000000"/>
                <w:sz w:val="28"/>
                <w:szCs w:val="28"/>
              </w:rPr>
              <w:t>0</w:t>
            </w:r>
          </w:p>
        </w:tc>
      </w:tr>
      <w:tr w:rsidR="00982E57" w14:paraId="6A03DC0E" w14:textId="77777777">
        <w:tc>
          <w:tcPr>
            <w:tcW w:w="8553" w:type="dxa"/>
            <w:shd w:val="clear" w:color="auto" w:fill="auto"/>
          </w:tcPr>
          <w:p w14:paraId="213EC376" w14:textId="77777777" w:rsidR="00982E57" w:rsidRDefault="00000000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BFBFB"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14:paraId="7FDD5B48" w14:textId="64188D37" w:rsidR="00982E57" w:rsidRDefault="0000000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D5F54">
              <w:rPr>
                <w:color w:val="000000"/>
                <w:sz w:val="28"/>
                <w:szCs w:val="28"/>
              </w:rPr>
              <w:t>2</w:t>
            </w:r>
          </w:p>
        </w:tc>
      </w:tr>
      <w:tr w:rsidR="00982E57" w14:paraId="45E60B96" w14:textId="77777777">
        <w:tc>
          <w:tcPr>
            <w:tcW w:w="8553" w:type="dxa"/>
            <w:shd w:val="clear" w:color="auto" w:fill="auto"/>
          </w:tcPr>
          <w:p w14:paraId="311DEB84" w14:textId="77777777" w:rsidR="00982E57" w:rsidRDefault="00000000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2.10. Модуль «Работа с 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14:paraId="63E0E60A" w14:textId="012E90F8" w:rsidR="00982E57" w:rsidRDefault="0000000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D5F54">
              <w:rPr>
                <w:color w:val="000000"/>
                <w:sz w:val="28"/>
                <w:szCs w:val="28"/>
              </w:rPr>
              <w:t>3</w:t>
            </w:r>
          </w:p>
        </w:tc>
      </w:tr>
      <w:tr w:rsidR="00982E57" w14:paraId="7AEB4AB2" w14:textId="77777777">
        <w:tc>
          <w:tcPr>
            <w:tcW w:w="8553" w:type="dxa"/>
            <w:shd w:val="clear" w:color="auto" w:fill="auto"/>
          </w:tcPr>
          <w:p w14:paraId="2557604C" w14:textId="77777777" w:rsidR="00982E57" w:rsidRDefault="00000000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2.11.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14:paraId="2415FF2E" w14:textId="77777777" w:rsidR="00982E57" w:rsidRDefault="0000000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982E57" w14:paraId="364A9D62" w14:textId="77777777">
        <w:tc>
          <w:tcPr>
            <w:tcW w:w="8553" w:type="dxa"/>
            <w:shd w:val="clear" w:color="auto" w:fill="auto"/>
          </w:tcPr>
          <w:p w14:paraId="2F9D7757" w14:textId="77777777" w:rsidR="00982E57" w:rsidRDefault="00000000">
            <w:pPr>
              <w:ind w:firstLine="850"/>
            </w:pPr>
            <w:r>
              <w:rPr>
                <w:sz w:val="28"/>
                <w:szCs w:val="28"/>
              </w:rPr>
              <w:t>2.12. Модуль «Экскурсии и походы»</w:t>
            </w:r>
          </w:p>
        </w:tc>
        <w:tc>
          <w:tcPr>
            <w:tcW w:w="920" w:type="dxa"/>
            <w:shd w:val="clear" w:color="auto" w:fill="auto"/>
          </w:tcPr>
          <w:p w14:paraId="46F81501" w14:textId="77777777" w:rsidR="00982E57" w:rsidRDefault="0000000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982E57" w14:paraId="593B0746" w14:textId="77777777">
        <w:tc>
          <w:tcPr>
            <w:tcW w:w="8553" w:type="dxa"/>
            <w:shd w:val="clear" w:color="auto" w:fill="auto"/>
          </w:tcPr>
          <w:p w14:paraId="67848028" w14:textId="77777777" w:rsidR="00982E57" w:rsidRDefault="00000000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2.13. Модуль «Профориентация»</w:t>
            </w:r>
          </w:p>
        </w:tc>
        <w:tc>
          <w:tcPr>
            <w:tcW w:w="920" w:type="dxa"/>
            <w:shd w:val="clear" w:color="auto" w:fill="auto"/>
          </w:tcPr>
          <w:p w14:paraId="61356A47" w14:textId="208E2FFB" w:rsidR="00982E57" w:rsidRDefault="00000000">
            <w:pPr>
              <w:spacing w:line="360" w:lineRule="auto"/>
              <w:jc w:val="center"/>
            </w:pPr>
            <w:r>
              <w:t>2</w:t>
            </w:r>
            <w:r w:rsidR="009D5F54">
              <w:t>5</w:t>
            </w:r>
          </w:p>
        </w:tc>
      </w:tr>
      <w:tr w:rsidR="00982E57" w14:paraId="46F8BE72" w14:textId="77777777">
        <w:tc>
          <w:tcPr>
            <w:tcW w:w="8553" w:type="dxa"/>
            <w:shd w:val="clear" w:color="auto" w:fill="auto"/>
          </w:tcPr>
          <w:p w14:paraId="4892EE55" w14:textId="77777777" w:rsidR="00982E57" w:rsidRDefault="00000000">
            <w:pPr>
              <w:ind w:firstLine="850"/>
            </w:pPr>
            <w:r>
              <w:rPr>
                <w:sz w:val="28"/>
                <w:szCs w:val="28"/>
              </w:rPr>
              <w:t>2.14. Модуль «Детское медиа-пространство»</w:t>
            </w:r>
          </w:p>
        </w:tc>
        <w:tc>
          <w:tcPr>
            <w:tcW w:w="920" w:type="dxa"/>
            <w:shd w:val="clear" w:color="auto" w:fill="auto"/>
          </w:tcPr>
          <w:p w14:paraId="47CE0DEB" w14:textId="127164B8" w:rsidR="00982E57" w:rsidRDefault="0000000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D5F54">
              <w:rPr>
                <w:color w:val="000000"/>
                <w:sz w:val="28"/>
                <w:szCs w:val="28"/>
              </w:rPr>
              <w:t>6</w:t>
            </w:r>
          </w:p>
        </w:tc>
      </w:tr>
      <w:tr w:rsidR="00982E57" w14:paraId="43B82ED2" w14:textId="77777777">
        <w:trPr>
          <w:trHeight w:val="276"/>
        </w:trPr>
        <w:tc>
          <w:tcPr>
            <w:tcW w:w="8553" w:type="dxa"/>
            <w:shd w:val="clear" w:color="auto" w:fill="FFFFFF"/>
          </w:tcPr>
          <w:p w14:paraId="4FAEFF98" w14:textId="77777777" w:rsidR="00982E57" w:rsidRDefault="00000000">
            <w:pPr>
              <w:tabs>
                <w:tab w:val="left" w:pos="851"/>
              </w:tabs>
              <w:ind w:firstLine="850"/>
            </w:pPr>
            <w:r>
              <w:rPr>
                <w:color w:val="000000"/>
                <w:sz w:val="28"/>
                <w:szCs w:val="28"/>
              </w:rPr>
              <w:t xml:space="preserve">2.15. Модуль </w:t>
            </w:r>
            <w:r>
              <w:rPr>
                <w:sz w:val="28"/>
                <w:szCs w:val="28"/>
              </w:rPr>
              <w:t>«Цифровая среда воспитания»</w:t>
            </w:r>
          </w:p>
        </w:tc>
        <w:tc>
          <w:tcPr>
            <w:tcW w:w="920" w:type="dxa"/>
            <w:shd w:val="clear" w:color="auto" w:fill="FFFFFF"/>
          </w:tcPr>
          <w:p w14:paraId="07903E71" w14:textId="410B4CAF" w:rsidR="00982E57" w:rsidRDefault="0000000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D5F54">
              <w:rPr>
                <w:color w:val="000000"/>
                <w:sz w:val="28"/>
                <w:szCs w:val="28"/>
              </w:rPr>
              <w:t>7</w:t>
            </w:r>
          </w:p>
        </w:tc>
      </w:tr>
      <w:tr w:rsidR="00982E57" w14:paraId="58BECF45" w14:textId="77777777">
        <w:trPr>
          <w:trHeight w:val="276"/>
        </w:trPr>
        <w:tc>
          <w:tcPr>
            <w:tcW w:w="8553" w:type="dxa"/>
            <w:shd w:val="clear" w:color="auto" w:fill="FFFFFF"/>
          </w:tcPr>
          <w:p w14:paraId="0BE909DB" w14:textId="77777777" w:rsidR="00982E57" w:rsidRDefault="00000000">
            <w:pPr>
              <w:keepNext/>
              <w:keepLines/>
              <w:widowControl w:val="0"/>
              <w:shd w:val="clear" w:color="auto" w:fill="auto"/>
              <w:ind w:firstLine="850"/>
            </w:pPr>
            <w:r>
              <w:rPr>
                <w:sz w:val="28"/>
                <w:szCs w:val="28"/>
              </w:rPr>
              <w:lastRenderedPageBreak/>
              <w:t>2.16. Модуль «Социальное партнерство»</w:t>
            </w:r>
          </w:p>
        </w:tc>
        <w:tc>
          <w:tcPr>
            <w:tcW w:w="920" w:type="dxa"/>
            <w:shd w:val="clear" w:color="auto" w:fill="FFFFFF"/>
          </w:tcPr>
          <w:p w14:paraId="062BC8B1" w14:textId="77777777" w:rsidR="00982E57" w:rsidRDefault="0000000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</w:tr>
      <w:tr w:rsidR="00982E57" w14:paraId="6EAEBA67" w14:textId="77777777">
        <w:tc>
          <w:tcPr>
            <w:tcW w:w="8553" w:type="dxa"/>
            <w:shd w:val="clear" w:color="auto" w:fill="auto"/>
          </w:tcPr>
          <w:p w14:paraId="2B2260E9" w14:textId="77777777" w:rsidR="00982E57" w:rsidRDefault="00000000">
            <w:pPr>
              <w:rPr>
                <w:color w:val="000000"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color w:val="000000"/>
                <w:sz w:val="28"/>
                <w:szCs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14:paraId="60EC9220" w14:textId="77777777" w:rsidR="00982E57" w:rsidRDefault="00000000">
            <w:pPr>
              <w:spacing w:line="360" w:lineRule="auto"/>
              <w:jc w:val="center"/>
            </w:pPr>
            <w:r>
              <w:t>30</w:t>
            </w:r>
          </w:p>
        </w:tc>
      </w:tr>
      <w:tr w:rsidR="00982E57" w14:paraId="0D465E88" w14:textId="77777777">
        <w:trPr>
          <w:trHeight w:val="276"/>
        </w:trPr>
        <w:tc>
          <w:tcPr>
            <w:tcW w:w="8553" w:type="dxa"/>
            <w:shd w:val="clear" w:color="auto" w:fill="FFFFFF"/>
          </w:tcPr>
          <w:p w14:paraId="4031E705" w14:textId="77777777" w:rsidR="00982E57" w:rsidRDefault="00000000">
            <w:pPr>
              <w:ind w:firstLine="850"/>
            </w:pPr>
            <w:r>
              <w:rPr>
                <w:color w:val="000000"/>
                <w:sz w:val="28"/>
                <w:szCs w:val="28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14:paraId="55789058" w14:textId="77777777" w:rsidR="00982E57" w:rsidRDefault="0000000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982E57" w14:paraId="181B716C" w14:textId="77777777">
        <w:trPr>
          <w:trHeight w:val="322"/>
        </w:trPr>
        <w:tc>
          <w:tcPr>
            <w:tcW w:w="8553" w:type="dxa"/>
            <w:shd w:val="clear" w:color="auto" w:fill="FFFFFF"/>
          </w:tcPr>
          <w:p w14:paraId="5FA543B9" w14:textId="77777777" w:rsidR="00982E57" w:rsidRDefault="00000000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shd w:val="clear" w:color="auto" w:fill="FFFFFF"/>
          </w:tcPr>
          <w:p w14:paraId="6223F283" w14:textId="77777777" w:rsidR="00982E57" w:rsidRDefault="00000000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982E57" w14:paraId="07504745" w14:textId="77777777">
        <w:tc>
          <w:tcPr>
            <w:tcW w:w="8553" w:type="dxa"/>
            <w:shd w:val="clear" w:color="auto" w:fill="auto"/>
          </w:tcPr>
          <w:p w14:paraId="6FDAE9F0" w14:textId="77777777" w:rsidR="00982E57" w:rsidRDefault="000000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14:paraId="3C4D94BF" w14:textId="6415306B" w:rsidR="00982E57" w:rsidRDefault="00000000">
            <w:pPr>
              <w:spacing w:line="360" w:lineRule="auto"/>
              <w:jc w:val="center"/>
            </w:pPr>
            <w:r>
              <w:t>3</w:t>
            </w:r>
            <w:r w:rsidR="009D5F54">
              <w:t>5</w:t>
            </w:r>
          </w:p>
        </w:tc>
      </w:tr>
    </w:tbl>
    <w:p w14:paraId="2DCADA6A" w14:textId="77777777" w:rsidR="00982E57" w:rsidRDefault="00000000">
      <w:pPr>
        <w:tabs>
          <w:tab w:val="left" w:pos="6942"/>
        </w:tabs>
        <w:ind w:right="57"/>
        <w:jc w:val="center"/>
        <w:rPr>
          <w:b/>
          <w:sz w:val="28"/>
          <w:szCs w:val="28"/>
        </w:rPr>
      </w:pPr>
      <w:r>
        <w:br w:type="page"/>
      </w:r>
    </w:p>
    <w:p w14:paraId="5A29DEC3" w14:textId="77777777" w:rsidR="00982E57" w:rsidRDefault="00000000">
      <w:pPr>
        <w:tabs>
          <w:tab w:val="left" w:pos="851"/>
        </w:tabs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ПОЯСНИТЕЛЬНАЯ ЗАПИСКА</w:t>
      </w:r>
    </w:p>
    <w:p w14:paraId="06BCB766" w14:textId="77777777" w:rsidR="001730DD" w:rsidRDefault="001730DD">
      <w:pPr>
        <w:tabs>
          <w:tab w:val="left" w:pos="851"/>
        </w:tabs>
        <w:spacing w:line="360" w:lineRule="auto"/>
        <w:jc w:val="center"/>
        <w:rPr>
          <w:b/>
          <w:color w:val="000000"/>
          <w:sz w:val="28"/>
          <w:szCs w:val="28"/>
        </w:rPr>
      </w:pPr>
    </w:p>
    <w:p w14:paraId="1353B8E8" w14:textId="2143B310" w:rsidR="00982E57" w:rsidRDefault="0000000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Примерная рабочая программа воспитания для организаций отдыха детей и их оздоровления (далее – Программа воспитания, Программа) подготовлена </w:t>
      </w:r>
      <w:r w:rsidR="001730DD">
        <w:rPr>
          <w:color w:val="000000"/>
          <w:sz w:val="28"/>
          <w:szCs w:val="28"/>
        </w:rPr>
        <w:t>ЛДПД «</w:t>
      </w:r>
      <w:proofErr w:type="spellStart"/>
      <w:r w:rsidR="001730DD">
        <w:rPr>
          <w:color w:val="000000"/>
          <w:sz w:val="28"/>
          <w:szCs w:val="28"/>
        </w:rPr>
        <w:t>АКАДЕМиЯ</w:t>
      </w:r>
      <w:proofErr w:type="spellEnd"/>
      <w:r w:rsidR="001730D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на основе </w:t>
      </w:r>
      <w:r w:rsidR="001730DD" w:rsidRPr="001730DD">
        <w:rPr>
          <w:sz w:val="28"/>
          <w:szCs w:val="28"/>
        </w:rPr>
        <w:t>«Примерная программа воспитания», утвержденная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ФГОС) o6щero образования.</w:t>
      </w:r>
      <w:r>
        <w:rPr>
          <w:color w:val="000000"/>
          <w:sz w:val="28"/>
          <w:szCs w:val="28"/>
        </w:rPr>
        <w:t xml:space="preserve"> в соответствии с нормативно-правовыми документами: </w:t>
      </w:r>
    </w:p>
    <w:p w14:paraId="0DE95C80" w14:textId="77777777" w:rsidR="00982E57" w:rsidRDefault="00000000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14:paraId="4C8E412A" w14:textId="77777777" w:rsidR="00982E57" w:rsidRDefault="00000000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14:paraId="0866B79C" w14:textId="77777777" w:rsidR="00982E57" w:rsidRDefault="00000000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14:paraId="679E9CDB" w14:textId="77777777" w:rsidR="00982E57" w:rsidRDefault="00000000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14:paraId="4AF47ECF" w14:textId="77777777" w:rsidR="00982E57" w:rsidRDefault="00000000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14:paraId="20B1B1B4" w14:textId="77777777" w:rsidR="00982E57" w:rsidRDefault="00000000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14:paraId="5BFB0C72" w14:textId="77777777" w:rsidR="00982E57" w:rsidRDefault="00000000">
      <w:pPr>
        <w:tabs>
          <w:tab w:val="left" w:pos="851"/>
        </w:tabs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14:paraId="49196B3F" w14:textId="77777777" w:rsidR="00982E57" w:rsidRDefault="00000000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14:paraId="6F34370F" w14:textId="77777777" w:rsidR="00982E57" w:rsidRDefault="00000000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14:paraId="41313F39" w14:textId="77777777" w:rsidR="00982E57" w:rsidRDefault="00000000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14:paraId="19534274" w14:textId="77777777" w:rsidR="00982E57" w:rsidRDefault="00000000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14:paraId="2A292054" w14:textId="77777777" w:rsidR="00982E57" w:rsidRDefault="00000000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</w:t>
      </w:r>
    </w:p>
    <w:p w14:paraId="06C9F53C" w14:textId="77777777" w:rsidR="00982E57" w:rsidRDefault="00000000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bookmarkStart w:id="3" w:name="_3znysh7" w:colFirst="0" w:colLast="0"/>
      <w:bookmarkEnd w:id="3"/>
      <w:r>
        <w:rPr>
          <w:color w:val="000000"/>
          <w:sz w:val="28"/>
          <w:szCs w:val="28"/>
        </w:rPr>
        <w:t>­</w:t>
      </w:r>
      <w:r>
        <w:rPr>
          <w:color w:val="000000"/>
          <w:sz w:val="28"/>
          <w:szCs w:val="28"/>
        </w:rPr>
        <w:tab/>
        <w:t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0CD1B38D" w14:textId="77777777" w:rsidR="00982E57" w:rsidRDefault="00000000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­</w:t>
      </w:r>
      <w:r>
        <w:rPr>
          <w:color w:val="000000"/>
          <w:sz w:val="28"/>
          <w:szCs w:val="28"/>
        </w:rPr>
        <w:tab/>
        <w:t>Указ Президента РФ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63E1D6E7" w14:textId="77777777" w:rsidR="00982E57" w:rsidRDefault="00000000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22272F"/>
          <w:sz w:val="28"/>
          <w:szCs w:val="28"/>
        </w:rPr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</w:t>
      </w:r>
      <w:r w:rsidRPr="001730DD">
        <w:rPr>
          <w:color w:val="22272F"/>
          <w:sz w:val="28"/>
          <w:szCs w:val="28"/>
        </w:rPr>
        <w:t>к</w:t>
      </w:r>
      <w:r w:rsidRPr="001730DD">
        <w:rPr>
          <w:color w:val="000000"/>
          <w:sz w:val="28"/>
          <w:szCs w:val="28"/>
        </w:rPr>
        <w:t xml:space="preserve"> </w:t>
      </w:r>
      <w:r w:rsidRPr="001730DD">
        <w:rPr>
          <w:color w:val="000000"/>
          <w:sz w:val="28"/>
          <w:szCs w:val="28"/>
          <w:highlight w:val="white"/>
        </w:rPr>
        <w:t>организациям отдыха детей и их оздоровления</w:t>
      </w:r>
      <w:r>
        <w:rPr>
          <w:color w:val="000000"/>
          <w:sz w:val="28"/>
          <w:szCs w:val="28"/>
          <w:highlight w:val="white"/>
        </w:rPr>
        <w:t xml:space="preserve"> (далее</w:t>
      </w:r>
      <w:r>
        <w:rPr>
          <w:color w:val="000000"/>
          <w:sz w:val="28"/>
          <w:szCs w:val="28"/>
        </w:rPr>
        <w:t xml:space="preserve"> – детский лагерь) </w:t>
      </w:r>
      <w:r>
        <w:rPr>
          <w:color w:val="000000"/>
          <w:sz w:val="28"/>
          <w:szCs w:val="28"/>
          <w:highlight w:val="white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14:paraId="594FBA6A" w14:textId="77777777" w:rsidR="00982E57" w:rsidRDefault="00000000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</w:t>
      </w:r>
      <w:r>
        <w:rPr>
          <w:color w:val="000000"/>
          <w:sz w:val="28"/>
          <w:szCs w:val="28"/>
        </w:rPr>
        <w:lastRenderedPageBreak/>
        <w:t>детском лагере, разрабатывается с учетом государственной политики в области образования и воспитания.</w:t>
      </w:r>
    </w:p>
    <w:p w14:paraId="62AF511E" w14:textId="77777777" w:rsidR="00982E57" w:rsidRDefault="00000000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14:paraId="7AC7D937" w14:textId="77777777" w:rsidR="00982E57" w:rsidRDefault="00000000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5FE513B5" w14:textId="77777777" w:rsidR="00982E57" w:rsidRDefault="00000000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Ценности </w:t>
      </w:r>
      <w:r>
        <w:rPr>
          <w:b/>
          <w:color w:val="000000"/>
          <w:sz w:val="28"/>
          <w:szCs w:val="28"/>
        </w:rPr>
        <w:t>Родины и природы</w:t>
      </w:r>
      <w:r>
        <w:rPr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14:paraId="7231E2FD" w14:textId="77777777" w:rsidR="00982E57" w:rsidRDefault="00000000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Ценности </w:t>
      </w:r>
      <w:r>
        <w:rPr>
          <w:b/>
          <w:color w:val="000000"/>
          <w:sz w:val="28"/>
          <w:szCs w:val="28"/>
        </w:rPr>
        <w:t>человека, дружбы, семьи</w:t>
      </w:r>
      <w:r>
        <w:rPr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14:paraId="7EDDF4C0" w14:textId="77777777" w:rsidR="00982E57" w:rsidRDefault="00000000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Ценность </w:t>
      </w:r>
      <w:r>
        <w:rPr>
          <w:b/>
          <w:color w:val="000000"/>
          <w:sz w:val="28"/>
          <w:szCs w:val="28"/>
        </w:rPr>
        <w:t>знания</w:t>
      </w:r>
      <w:r>
        <w:rPr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14:paraId="240358DF" w14:textId="77777777" w:rsidR="00982E57" w:rsidRDefault="00000000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Ценность </w:t>
      </w:r>
      <w:r>
        <w:rPr>
          <w:b/>
          <w:color w:val="000000"/>
          <w:sz w:val="28"/>
          <w:szCs w:val="28"/>
        </w:rPr>
        <w:t>здоровья</w:t>
      </w:r>
      <w:r>
        <w:rPr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14:paraId="2F7524E0" w14:textId="77777777" w:rsidR="00982E57" w:rsidRDefault="00000000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Ценность </w:t>
      </w:r>
      <w:r>
        <w:rPr>
          <w:b/>
          <w:color w:val="000000"/>
          <w:sz w:val="28"/>
          <w:szCs w:val="28"/>
        </w:rPr>
        <w:t>труда</w:t>
      </w:r>
      <w:r>
        <w:rPr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14:paraId="3C147241" w14:textId="77777777" w:rsidR="00982E57" w:rsidRDefault="00000000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Ценности </w:t>
      </w:r>
      <w:r>
        <w:rPr>
          <w:b/>
          <w:color w:val="000000"/>
          <w:sz w:val="28"/>
          <w:szCs w:val="28"/>
        </w:rPr>
        <w:t>культуры и красоты</w:t>
      </w:r>
      <w:r>
        <w:rPr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14:paraId="776FE906" w14:textId="77777777" w:rsidR="00982E57" w:rsidRDefault="00000000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14:paraId="1B4B7AFA" w14:textId="77777777" w:rsidR="00982E57" w:rsidRDefault="00000000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Приложение: примерный календарный план воспитательной работы.</w:t>
      </w:r>
    </w:p>
    <w:p w14:paraId="1BEDC0C4" w14:textId="77777777" w:rsidR="00982E57" w:rsidRDefault="00982E57">
      <w:pPr>
        <w:tabs>
          <w:tab w:val="left" w:pos="851"/>
        </w:tabs>
        <w:spacing w:line="360" w:lineRule="auto"/>
        <w:rPr>
          <w:color w:val="000000"/>
          <w:sz w:val="28"/>
          <w:szCs w:val="28"/>
        </w:rPr>
      </w:pPr>
    </w:p>
    <w:p w14:paraId="0B08E81D" w14:textId="77777777" w:rsidR="00982E57" w:rsidRDefault="00000000">
      <w:pPr>
        <w:shd w:val="clear" w:color="auto" w:fill="auto"/>
        <w:rPr>
          <w:b/>
          <w:color w:val="000000"/>
          <w:sz w:val="28"/>
          <w:szCs w:val="28"/>
        </w:rPr>
      </w:pPr>
      <w:r>
        <w:br w:type="page"/>
      </w:r>
    </w:p>
    <w:p w14:paraId="6FBD49E5" w14:textId="77777777" w:rsidR="00982E57" w:rsidRDefault="00000000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Раздел I. ЦЕННОСТНО-ЦЕЛЕВЫЕ ОСНОВЫ ВОСПИТАНИЯ</w:t>
      </w:r>
    </w:p>
    <w:p w14:paraId="4BC8BA38" w14:textId="77777777" w:rsidR="00982E57" w:rsidRDefault="00982E57">
      <w:pPr>
        <w:spacing w:line="360" w:lineRule="auto"/>
        <w:rPr>
          <w:b/>
          <w:color w:val="000000"/>
          <w:sz w:val="28"/>
          <w:szCs w:val="28"/>
        </w:rPr>
      </w:pPr>
    </w:p>
    <w:p w14:paraId="6E9CE310" w14:textId="77777777" w:rsidR="00982E57" w:rsidRDefault="0000000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14:paraId="13BFCC29" w14:textId="77777777" w:rsidR="00982E57" w:rsidRDefault="000000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>
        <w:rPr>
          <w:color w:val="000000"/>
          <w:sz w:val="28"/>
          <w:szCs w:val="28"/>
        </w:rPr>
        <w:br/>
        <w:t xml:space="preserve">и потребностями родителей (законных представителей) несовершеннолетних детей. </w:t>
      </w:r>
    </w:p>
    <w:p w14:paraId="4007F160" w14:textId="0BF58A07" w:rsidR="00982E57" w:rsidRDefault="0000000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Воспитательная деятельность в детском</w:t>
      </w:r>
      <w:r w:rsidR="001730DD">
        <w:rPr>
          <w:color w:val="000000"/>
          <w:sz w:val="28"/>
          <w:szCs w:val="28"/>
        </w:rPr>
        <w:t xml:space="preserve"> пришкольном</w:t>
      </w:r>
      <w:r>
        <w:rPr>
          <w:color w:val="000000"/>
          <w:sz w:val="28"/>
          <w:szCs w:val="28"/>
        </w:rPr>
        <w:t xml:space="preserve">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0BC3B75C" w14:textId="77777777" w:rsidR="00982E57" w:rsidRDefault="00982E57">
      <w:pPr>
        <w:spacing w:line="360" w:lineRule="auto"/>
        <w:ind w:firstLine="709"/>
        <w:rPr>
          <w:color w:val="000000"/>
          <w:sz w:val="28"/>
          <w:szCs w:val="28"/>
        </w:rPr>
      </w:pPr>
    </w:p>
    <w:p w14:paraId="6E5E02D6" w14:textId="77777777" w:rsidR="00982E57" w:rsidRDefault="00000000">
      <w:pPr>
        <w:spacing w:line="360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1.1. Цель и задачи воспитания</w:t>
      </w:r>
    </w:p>
    <w:p w14:paraId="279FB159" w14:textId="77777777" w:rsidR="00982E57" w:rsidRDefault="000000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</w:t>
      </w:r>
      <w:r>
        <w:rPr>
          <w:color w:val="000000"/>
          <w:sz w:val="28"/>
          <w:szCs w:val="28"/>
        </w:rPr>
        <w:lastRenderedPageBreak/>
        <w:t xml:space="preserve">Федерации в сфере образования </w:t>
      </w:r>
      <w:r>
        <w:rPr>
          <w:b/>
          <w:color w:val="000000"/>
          <w:sz w:val="28"/>
          <w:szCs w:val="28"/>
        </w:rPr>
        <w:t>цель воспитания</w:t>
      </w:r>
      <w:r>
        <w:rPr>
          <w:color w:val="000000"/>
          <w:sz w:val="28"/>
          <w:szCs w:val="28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14:paraId="3463627F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Задачи воспитания определены с учетом интеллектуально-когнитивной, эмоционально-оценочной, </w:t>
      </w:r>
      <w:proofErr w:type="spellStart"/>
      <w:r>
        <w:rPr>
          <w:color w:val="000000"/>
          <w:sz w:val="28"/>
          <w:szCs w:val="28"/>
        </w:rPr>
        <w:t>деятельностно</w:t>
      </w:r>
      <w:proofErr w:type="spellEnd"/>
      <w:r>
        <w:rPr>
          <w:color w:val="000000"/>
          <w:sz w:val="28"/>
          <w:szCs w:val="28"/>
        </w:rPr>
        <w:t>-практической составляющих развития личности;</w:t>
      </w:r>
    </w:p>
    <w:p w14:paraId="63C680B2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51440F58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14:paraId="3B0D8546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14:paraId="10BEB443" w14:textId="77777777" w:rsidR="00982E57" w:rsidRDefault="00982E57">
      <w:pPr>
        <w:spacing w:line="360" w:lineRule="auto"/>
        <w:ind w:firstLine="851"/>
        <w:rPr>
          <w:color w:val="000000"/>
          <w:sz w:val="28"/>
          <w:szCs w:val="28"/>
        </w:rPr>
      </w:pPr>
    </w:p>
    <w:p w14:paraId="7F161C0B" w14:textId="77777777" w:rsidR="00982E57" w:rsidRDefault="00000000">
      <w:pPr>
        <w:spacing w:line="360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1.2. Методологические основы и принципы воспитательной деятельности</w:t>
      </w:r>
    </w:p>
    <w:p w14:paraId="0E3ECA8F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14:paraId="19ED8D78" w14:textId="23858369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Воспитательная деятельность в детском </w:t>
      </w:r>
      <w:r w:rsidR="001730DD">
        <w:rPr>
          <w:color w:val="000000"/>
          <w:sz w:val="28"/>
          <w:szCs w:val="28"/>
        </w:rPr>
        <w:t xml:space="preserve">пришкольном </w:t>
      </w:r>
      <w:r>
        <w:rPr>
          <w:color w:val="000000"/>
          <w:sz w:val="28"/>
          <w:szCs w:val="28"/>
        </w:rPr>
        <w:t>лагере основывается на следующих принципах:</w:t>
      </w:r>
    </w:p>
    <w:p w14:paraId="4958ECF1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- принцип гуманистической направленности.</w:t>
      </w:r>
      <w:r>
        <w:rPr>
          <w:color w:val="000000"/>
          <w:sz w:val="28"/>
          <w:szCs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14:paraId="7386A3CD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 принцип ценностного единства и совместности</w:t>
      </w:r>
      <w:r>
        <w:rPr>
          <w:color w:val="000000"/>
          <w:sz w:val="28"/>
          <w:szCs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14:paraId="0F46EFE7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 xml:space="preserve">принцип </w:t>
      </w:r>
      <w:proofErr w:type="spellStart"/>
      <w:r>
        <w:rPr>
          <w:b/>
          <w:color w:val="000000"/>
          <w:sz w:val="28"/>
          <w:szCs w:val="28"/>
        </w:rPr>
        <w:t>культуросообразности</w:t>
      </w:r>
      <w:proofErr w:type="spellEnd"/>
      <w:r>
        <w:rPr>
          <w:b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14:paraId="2F6E3148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принцип следования нравственному примеру</w:t>
      </w:r>
      <w:r>
        <w:rPr>
          <w:color w:val="000000"/>
          <w:sz w:val="28"/>
          <w:szCs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14:paraId="3165721F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принцип безопасной жизнедеятельности</w:t>
      </w:r>
      <w:r>
        <w:rPr>
          <w:color w:val="000000"/>
          <w:sz w:val="28"/>
          <w:szCs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14:paraId="1BD7D65F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принцип совместной деятельности ребенка и взрослого</w:t>
      </w:r>
      <w:r>
        <w:rPr>
          <w:color w:val="000000"/>
          <w:sz w:val="28"/>
          <w:szCs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14:paraId="4247BC73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принцип инклюзивности</w:t>
      </w:r>
      <w:r>
        <w:rPr>
          <w:color w:val="000000"/>
          <w:sz w:val="28"/>
          <w:szCs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14:paraId="55155B9F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14:paraId="2F68C66B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Уклад</w:t>
      </w:r>
      <w:r>
        <w:rPr>
          <w:color w:val="000000"/>
          <w:sz w:val="28"/>
          <w:szCs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</w:t>
      </w:r>
      <w:r>
        <w:rPr>
          <w:color w:val="000000"/>
          <w:sz w:val="28"/>
          <w:szCs w:val="28"/>
        </w:rPr>
        <w:lastRenderedPageBreak/>
        <w:t xml:space="preserve">сообществ, описывающий предметно-эстетическую среду, деятельности и социокультурный контекст. </w:t>
      </w:r>
    </w:p>
    <w:p w14:paraId="6190C0AC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Воспитывающая среда</w:t>
      </w:r>
      <w:r>
        <w:rPr>
          <w:color w:val="000000"/>
          <w:sz w:val="28"/>
          <w:szCs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14:paraId="093C8378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Воспитывающие общности (сообщества) в детском лагере</w:t>
      </w:r>
      <w:r>
        <w:rPr>
          <w:color w:val="000000"/>
          <w:sz w:val="28"/>
          <w:szCs w:val="28"/>
        </w:rPr>
        <w:t>:</w:t>
      </w:r>
    </w:p>
    <w:p w14:paraId="718C452B" w14:textId="7AF21B79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детские (одновозрастные и разновозрастные отряды)</w:t>
      </w:r>
      <w:r>
        <w:rPr>
          <w:color w:val="000000"/>
          <w:sz w:val="28"/>
          <w:szCs w:val="28"/>
        </w:rPr>
        <w:t>. Ключевым механизмом воспитания в детском</w:t>
      </w:r>
      <w:r w:rsidR="001730DD">
        <w:rPr>
          <w:color w:val="000000"/>
          <w:sz w:val="28"/>
          <w:szCs w:val="28"/>
        </w:rPr>
        <w:t xml:space="preserve"> пришкольном</w:t>
      </w:r>
      <w:r>
        <w:rPr>
          <w:color w:val="000000"/>
          <w:sz w:val="28"/>
          <w:szCs w:val="28"/>
        </w:rPr>
        <w:t xml:space="preserve">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14:paraId="2D4673C4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детско-взрослые</w:t>
      </w:r>
      <w:r>
        <w:rPr>
          <w:color w:val="000000"/>
          <w:sz w:val="28"/>
          <w:szCs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14:paraId="02D3E479" w14:textId="77777777" w:rsidR="00982E57" w:rsidRDefault="00982E57">
      <w:pPr>
        <w:pStyle w:val="1"/>
        <w:spacing w:before="0" w:after="0" w:line="360" w:lineRule="auto"/>
        <w:jc w:val="center"/>
        <w:rPr>
          <w:color w:val="000000"/>
          <w:sz w:val="28"/>
          <w:szCs w:val="28"/>
        </w:rPr>
      </w:pPr>
    </w:p>
    <w:p w14:paraId="15F0A743" w14:textId="77777777" w:rsidR="00982E57" w:rsidRDefault="00000000">
      <w:pPr>
        <w:pStyle w:val="1"/>
        <w:spacing w:before="0" w:after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Основные направления воспитания </w:t>
      </w:r>
    </w:p>
    <w:p w14:paraId="4C4D7CC0" w14:textId="77777777" w:rsidR="00982E57" w:rsidRDefault="00000000">
      <w:pPr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14:paraId="53B7A033" w14:textId="77777777" w:rsidR="00982E57" w:rsidRDefault="00000000">
      <w:pPr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гражданское воспитание</w:t>
      </w:r>
      <w:r>
        <w:rPr>
          <w:color w:val="000000"/>
          <w:sz w:val="28"/>
          <w:szCs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4689A52F" w14:textId="77777777" w:rsidR="00982E57" w:rsidRDefault="00000000">
      <w:pPr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воспитание</w:t>
      </w:r>
      <w:r>
        <w:rPr>
          <w:color w:val="000000"/>
          <w:sz w:val="28"/>
          <w:szCs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14:paraId="2992E20E" w14:textId="77777777" w:rsidR="00982E57" w:rsidRDefault="00000000">
      <w:pPr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 xml:space="preserve">духовно-нравственное развитие и воспитание </w:t>
      </w:r>
      <w:r>
        <w:rPr>
          <w:color w:val="000000"/>
          <w:sz w:val="28"/>
          <w:szCs w:val="28"/>
        </w:rPr>
        <w:t xml:space="preserve">обучающихся на </w:t>
      </w:r>
      <w:r>
        <w:rPr>
          <w:color w:val="000000"/>
          <w:sz w:val="28"/>
          <w:szCs w:val="28"/>
        </w:rPr>
        <w:lastRenderedPageBreak/>
        <w:t xml:space="preserve">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14:paraId="02F6EEBC" w14:textId="77777777" w:rsidR="00982E57" w:rsidRDefault="00000000">
      <w:pPr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эстетическое воспитание</w:t>
      </w:r>
      <w:r>
        <w:rPr>
          <w:color w:val="000000"/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563145E3" w14:textId="77777777" w:rsidR="00982E57" w:rsidRDefault="00000000">
      <w:pPr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экологическое воспитание:</w:t>
      </w:r>
      <w:r>
        <w:rPr>
          <w:color w:val="000000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3B52FA06" w14:textId="77777777" w:rsidR="00982E57" w:rsidRDefault="00000000">
      <w:pPr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трудовое воспитание</w:t>
      </w:r>
      <w:r>
        <w:rPr>
          <w:color w:val="000000"/>
          <w:sz w:val="28"/>
          <w:szCs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794E7984" w14:textId="77777777" w:rsidR="00982E57" w:rsidRDefault="00000000">
      <w:pPr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физическое воспитание и воспитание культуры здорового образа жизни и безопасности</w:t>
      </w:r>
      <w:r>
        <w:rPr>
          <w:color w:val="000000"/>
          <w:sz w:val="28"/>
          <w:szCs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14:paraId="5298A5C7" w14:textId="77777777" w:rsidR="00982E57" w:rsidRDefault="00000000">
      <w:pPr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 познавательное направление воспитания</w:t>
      </w:r>
      <w:r>
        <w:rPr>
          <w:color w:val="000000"/>
          <w:sz w:val="28"/>
          <w:szCs w:val="28"/>
        </w:rPr>
        <w:t>: стремление к познанию себя и других людей, природы и общества, к знаниям, образованию.</w:t>
      </w:r>
    </w:p>
    <w:p w14:paraId="451CA1A1" w14:textId="77777777" w:rsidR="00982E57" w:rsidRDefault="00982E57">
      <w:pPr>
        <w:spacing w:line="360" w:lineRule="auto"/>
        <w:ind w:firstLine="851"/>
        <w:jc w:val="both"/>
        <w:rPr>
          <w:color w:val="00000A"/>
          <w:sz w:val="28"/>
          <w:szCs w:val="28"/>
        </w:rPr>
      </w:pPr>
    </w:p>
    <w:p w14:paraId="76716B43" w14:textId="77777777" w:rsidR="00982E57" w:rsidRDefault="00000000">
      <w:pPr>
        <w:spacing w:line="360" w:lineRule="auto"/>
        <w:ind w:firstLine="851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14:paraId="782CD801" w14:textId="77777777" w:rsidR="00982E57" w:rsidRDefault="00000000">
      <w:pPr>
        <w:spacing w:line="360" w:lineRule="auto"/>
        <w:ind w:firstLine="851"/>
        <w:jc w:val="both"/>
      </w:pPr>
      <w:r>
        <w:rPr>
          <w:color w:val="00000A"/>
          <w:sz w:val="28"/>
          <w:szCs w:val="28"/>
        </w:rPr>
        <w:t>Основные традиции воспитания в детском лагере</w:t>
      </w:r>
      <w:r>
        <w:rPr>
          <w:color w:val="000000"/>
          <w:sz w:val="28"/>
          <w:szCs w:val="28"/>
        </w:rPr>
        <w:t xml:space="preserve"> являются: </w:t>
      </w:r>
    </w:p>
    <w:p w14:paraId="6B67A981" w14:textId="77777777" w:rsidR="00982E57" w:rsidRDefault="00000000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- совместная деятельность детей и взрослых, как ведущий способ организации воспитательной деятельности;</w:t>
      </w:r>
    </w:p>
    <w:p w14:paraId="02DE9F8C" w14:textId="77777777" w:rsidR="00982E57" w:rsidRDefault="00000000">
      <w:pPr>
        <w:spacing w:line="360" w:lineRule="auto"/>
        <w:ind w:firstLine="851"/>
        <w:jc w:val="both"/>
      </w:pPr>
      <w:r>
        <w:rPr>
          <w:sz w:val="28"/>
          <w:szCs w:val="28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14:paraId="319B5DB5" w14:textId="77777777" w:rsidR="00982E57" w:rsidRDefault="00000000">
      <w:pPr>
        <w:spacing w:line="360" w:lineRule="auto"/>
        <w:ind w:firstLine="851"/>
        <w:jc w:val="both"/>
      </w:pPr>
      <w:r>
        <w:rPr>
          <w:sz w:val="28"/>
          <w:szCs w:val="28"/>
        </w:rPr>
        <w:lastRenderedPageBreak/>
        <w:t>- создание условий для приобретения детьми нового социального опыта и освоения новых социальных ролей;</w:t>
      </w:r>
    </w:p>
    <w:p w14:paraId="3066A3CD" w14:textId="77777777" w:rsidR="00982E57" w:rsidRDefault="00000000">
      <w:pPr>
        <w:spacing w:line="360" w:lineRule="auto"/>
        <w:ind w:firstLine="851"/>
        <w:jc w:val="both"/>
      </w:pPr>
      <w:r>
        <w:rPr>
          <w:sz w:val="28"/>
          <w:szCs w:val="28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14:paraId="6CA6BF0B" w14:textId="77777777" w:rsidR="00982E57" w:rsidRDefault="00000000">
      <w:pPr>
        <w:spacing w:line="360" w:lineRule="auto"/>
        <w:ind w:firstLine="851"/>
        <w:jc w:val="both"/>
      </w:pPr>
      <w:r>
        <w:rPr>
          <w:sz w:val="28"/>
          <w:szCs w:val="28"/>
        </w:rPr>
        <w:t>- включение детей в процесс организации жизнедеятельности временного детского коллектива;</w:t>
      </w:r>
    </w:p>
    <w:p w14:paraId="53FC0573" w14:textId="77777777" w:rsidR="00982E57" w:rsidRDefault="00000000">
      <w:pPr>
        <w:spacing w:line="360" w:lineRule="auto"/>
        <w:ind w:firstLine="851"/>
        <w:jc w:val="both"/>
      </w:pPr>
      <w:r>
        <w:rPr>
          <w:sz w:val="28"/>
          <w:szCs w:val="28"/>
        </w:rPr>
        <w:t xml:space="preserve">- формирование коллективов в рамках отрядов, кружков, студий, секций и иных детских объединений, </w:t>
      </w:r>
      <w:r>
        <w:rPr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14:paraId="066A01BF" w14:textId="77777777" w:rsidR="00982E57" w:rsidRDefault="00000000">
      <w:pPr>
        <w:spacing w:line="360" w:lineRule="auto"/>
        <w:ind w:firstLine="851"/>
        <w:jc w:val="both"/>
      </w:pPr>
      <w:r>
        <w:rPr>
          <w:color w:val="000000"/>
          <w:sz w:val="28"/>
          <w:szCs w:val="28"/>
        </w:rPr>
        <w:t>- обмен опытом между детьми в формате «дети-детям»;</w:t>
      </w:r>
    </w:p>
    <w:p w14:paraId="2BD19E42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23B1015A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14:paraId="588D9616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14:paraId="4AC3B344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14:paraId="50C11969" w14:textId="77777777" w:rsidR="00982E57" w:rsidRDefault="000000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>
        <w:rPr>
          <w:sz w:val="28"/>
          <w:szCs w:val="28"/>
        </w:rPr>
        <w:t>.</w:t>
      </w:r>
    </w:p>
    <w:p w14:paraId="1AF8A597" w14:textId="77777777" w:rsidR="00982E57" w:rsidRDefault="00000000">
      <w:pPr>
        <w:shd w:val="clear" w:color="auto" w:fill="auto"/>
        <w:rPr>
          <w:b/>
          <w:color w:val="000000"/>
          <w:sz w:val="28"/>
          <w:szCs w:val="28"/>
        </w:rPr>
      </w:pPr>
      <w:r>
        <w:br w:type="page"/>
      </w:r>
    </w:p>
    <w:p w14:paraId="4FF56088" w14:textId="77777777" w:rsidR="00982E57" w:rsidRDefault="00000000">
      <w:pPr>
        <w:pStyle w:val="1"/>
        <w:spacing w:before="0" w:after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Раздел II. СОДЕРЖАНИЕ, ВИДЫ И ФОРМЫ </w:t>
      </w:r>
    </w:p>
    <w:p w14:paraId="1385109C" w14:textId="77777777" w:rsidR="00982E57" w:rsidRDefault="00000000">
      <w:pPr>
        <w:pStyle w:val="1"/>
        <w:spacing w:before="0" w:after="0"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ВОСПИТАТЕЛЬНО ДЕЯТЕЛЬНОСТИ</w:t>
      </w:r>
    </w:p>
    <w:p w14:paraId="72DAE3EC" w14:textId="77777777" w:rsidR="00982E57" w:rsidRDefault="00000000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Содержание, виды и формы воспитательной деятельности представлены в соответствующих модулях.</w:t>
      </w:r>
    </w:p>
    <w:p w14:paraId="49A87F1D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14:paraId="60214F9A" w14:textId="77777777" w:rsidR="00982E57" w:rsidRDefault="00982E57">
      <w:pPr>
        <w:spacing w:line="360" w:lineRule="auto"/>
        <w:rPr>
          <w:b/>
          <w:color w:val="000000"/>
          <w:sz w:val="28"/>
          <w:szCs w:val="28"/>
          <w:highlight w:val="white"/>
        </w:rPr>
      </w:pPr>
    </w:p>
    <w:p w14:paraId="78F7BF80" w14:textId="77777777" w:rsidR="00982E57" w:rsidRDefault="00000000">
      <w:pPr>
        <w:spacing w:line="360" w:lineRule="auto"/>
        <w:jc w:val="center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ИНВАРИАНТНЫЕ МОДУЛИ</w:t>
      </w:r>
    </w:p>
    <w:p w14:paraId="537A9BAB" w14:textId="77777777" w:rsidR="00982E57" w:rsidRDefault="00000000">
      <w:pPr>
        <w:spacing w:line="360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(обязательные для всех детских лагерей)</w:t>
      </w:r>
    </w:p>
    <w:p w14:paraId="21B2C6DD" w14:textId="77777777" w:rsidR="00982E57" w:rsidRDefault="00000000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 Модуль «Будущее России»</w:t>
      </w:r>
    </w:p>
    <w:p w14:paraId="6283DAA9" w14:textId="77777777" w:rsidR="00982E57" w:rsidRDefault="00000000">
      <w:pPr>
        <w:spacing w:line="360" w:lineRule="auto"/>
        <w:ind w:firstLine="850"/>
        <w:jc w:val="both"/>
        <w:rPr>
          <w:sz w:val="28"/>
          <w:szCs w:val="28"/>
        </w:rPr>
      </w:pPr>
      <w:bookmarkStart w:id="4" w:name="_2et92p0" w:colFirst="0" w:colLast="0"/>
      <w:bookmarkEnd w:id="4"/>
      <w:r>
        <w:rPr>
          <w:color w:val="000000"/>
          <w:sz w:val="28"/>
          <w:szCs w:val="28"/>
        </w:rPr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14:paraId="77685F15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реализуется по направлениям:</w:t>
      </w:r>
      <w:r>
        <w:t xml:space="preserve"> </w:t>
      </w:r>
    </w:p>
    <w:p w14:paraId="7A1492B9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14:paraId="024DCB35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июня - День защиты детей;</w:t>
      </w:r>
    </w:p>
    <w:p w14:paraId="7D795770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 июня - день русского языка;</w:t>
      </w:r>
    </w:p>
    <w:p w14:paraId="331C63D1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 июня - 350 лет со дня рождения Петра I;</w:t>
      </w:r>
    </w:p>
    <w:p w14:paraId="632E2AB5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 июня - День России;</w:t>
      </w:r>
    </w:p>
    <w:p w14:paraId="7D293D2A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 июня - День памяти и скорби;</w:t>
      </w:r>
    </w:p>
    <w:p w14:paraId="1A920BB5" w14:textId="77777777" w:rsidR="00982E57" w:rsidRDefault="00000000">
      <w:pPr>
        <w:spacing w:line="360" w:lineRule="auto"/>
        <w:ind w:firstLine="851"/>
        <w:jc w:val="both"/>
      </w:pPr>
      <w:r>
        <w:rPr>
          <w:color w:val="000000"/>
          <w:sz w:val="28"/>
          <w:szCs w:val="28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14:paraId="6FD7E376" w14:textId="77777777" w:rsidR="00982E57" w:rsidRDefault="00000000">
      <w:pPr>
        <w:spacing w:line="360" w:lineRule="auto"/>
        <w:ind w:firstLine="851"/>
        <w:jc w:val="both"/>
      </w:pPr>
      <w:r>
        <w:rPr>
          <w:color w:val="000000"/>
          <w:sz w:val="28"/>
          <w:szCs w:val="28"/>
        </w:rPr>
        <w:t>- Проведение всероссийских и региональных мероприятий.</w:t>
      </w:r>
    </w:p>
    <w:p w14:paraId="483E155C" w14:textId="3B9A5165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46F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Взаимодействие с общественными организациями Российской Федерации, региона.</w:t>
      </w:r>
    </w:p>
    <w:p w14:paraId="10C64F0E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межкультурных компетенций.</w:t>
      </w:r>
    </w:p>
    <w:p w14:paraId="22D37D64" w14:textId="77777777" w:rsidR="00982E57" w:rsidRDefault="00982E57">
      <w:pPr>
        <w:spacing w:line="360" w:lineRule="auto"/>
        <w:rPr>
          <w:color w:val="000000"/>
          <w:sz w:val="28"/>
          <w:szCs w:val="28"/>
        </w:rPr>
      </w:pPr>
    </w:p>
    <w:p w14:paraId="267E2CBD" w14:textId="77777777" w:rsidR="00982E57" w:rsidRDefault="00000000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2.2. Модуль «Ключевые мероприятия детского лагеря»</w:t>
      </w:r>
    </w:p>
    <w:p w14:paraId="5187061B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14:paraId="44022388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14:paraId="2119FD90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Торжественное открытие и закрытие смены (программы);</w:t>
      </w:r>
    </w:p>
    <w:p w14:paraId="7D213907" w14:textId="62E29CBD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Тематические дни. </w:t>
      </w:r>
      <w:r>
        <w:rPr>
          <w:color w:val="000000"/>
          <w:sz w:val="28"/>
          <w:szCs w:val="28"/>
        </w:rPr>
        <w:t>Проведение тематических дней и мероприятий согласно перечню основных государственных и народных праздников, памятных дат</w:t>
      </w:r>
      <w:r w:rsidR="00DD6A63">
        <w:rPr>
          <w:color w:val="000000"/>
          <w:sz w:val="28"/>
          <w:szCs w:val="28"/>
        </w:rPr>
        <w:t>:</w:t>
      </w:r>
    </w:p>
    <w:p w14:paraId="05B82102" w14:textId="2EAAF82F" w:rsidR="00E46F8A" w:rsidRDefault="00E46F8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E46F8A">
        <w:rPr>
          <w:b/>
          <w:bCs/>
          <w:color w:val="000000"/>
          <w:sz w:val="28"/>
          <w:szCs w:val="28"/>
        </w:rPr>
        <w:t>1 июня</w:t>
      </w:r>
      <w:r w:rsidRPr="00E46F8A">
        <w:rPr>
          <w:color w:val="000000"/>
          <w:sz w:val="28"/>
          <w:szCs w:val="28"/>
        </w:rPr>
        <w:t> - Международный день защиты детей</w:t>
      </w:r>
      <w:r>
        <w:rPr>
          <w:color w:val="000000"/>
          <w:sz w:val="28"/>
          <w:szCs w:val="28"/>
        </w:rPr>
        <w:t>,</w:t>
      </w:r>
    </w:p>
    <w:p w14:paraId="4754D42F" w14:textId="4F9FC01B" w:rsidR="00E46F8A" w:rsidRDefault="00E46F8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E46F8A">
        <w:rPr>
          <w:b/>
          <w:bCs/>
          <w:color w:val="000000"/>
          <w:sz w:val="28"/>
          <w:szCs w:val="28"/>
        </w:rPr>
        <w:t>6 июня</w:t>
      </w:r>
      <w:r w:rsidRPr="00E46F8A">
        <w:rPr>
          <w:color w:val="000000"/>
          <w:sz w:val="28"/>
          <w:szCs w:val="28"/>
        </w:rPr>
        <w:t> - Пушкинский день и День русского язык</w:t>
      </w:r>
      <w:r>
        <w:rPr>
          <w:color w:val="000000"/>
          <w:sz w:val="28"/>
          <w:szCs w:val="28"/>
        </w:rPr>
        <w:t>,</w:t>
      </w:r>
    </w:p>
    <w:p w14:paraId="27BF5F9E" w14:textId="2F500099" w:rsidR="00E46F8A" w:rsidRDefault="00E46F8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E46F8A">
        <w:rPr>
          <w:b/>
          <w:bCs/>
          <w:color w:val="000000"/>
          <w:sz w:val="28"/>
          <w:szCs w:val="28"/>
        </w:rPr>
        <w:t>8 июня</w:t>
      </w:r>
      <w:r w:rsidRPr="00E46F8A">
        <w:rPr>
          <w:color w:val="000000"/>
          <w:sz w:val="28"/>
          <w:szCs w:val="28"/>
        </w:rPr>
        <w:t> - День России</w:t>
      </w:r>
      <w:r>
        <w:rPr>
          <w:color w:val="000000"/>
          <w:sz w:val="28"/>
          <w:szCs w:val="28"/>
        </w:rPr>
        <w:t>,</w:t>
      </w:r>
    </w:p>
    <w:p w14:paraId="796B4EF3" w14:textId="5B39F5BF" w:rsidR="00E46F8A" w:rsidRDefault="00E46F8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E46F8A">
        <w:rPr>
          <w:b/>
          <w:bCs/>
          <w:color w:val="000000"/>
          <w:sz w:val="28"/>
          <w:szCs w:val="28"/>
        </w:rPr>
        <w:t>12 июня</w:t>
      </w:r>
      <w:r w:rsidRPr="00E46F8A">
        <w:rPr>
          <w:color w:val="000000"/>
          <w:sz w:val="28"/>
          <w:szCs w:val="28"/>
        </w:rPr>
        <w:t> - День России</w:t>
      </w:r>
      <w:r>
        <w:rPr>
          <w:color w:val="000000"/>
          <w:sz w:val="28"/>
          <w:szCs w:val="28"/>
        </w:rPr>
        <w:t>,</w:t>
      </w:r>
    </w:p>
    <w:p w14:paraId="5A7866F6" w14:textId="1BA08BA0" w:rsidR="00E46F8A" w:rsidRDefault="00E46F8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E46F8A">
        <w:rPr>
          <w:b/>
          <w:bCs/>
          <w:color w:val="000000"/>
          <w:sz w:val="28"/>
          <w:szCs w:val="28"/>
        </w:rPr>
        <w:t>16 июня</w:t>
      </w:r>
      <w:r w:rsidRPr="00E46F8A">
        <w:rPr>
          <w:color w:val="000000"/>
          <w:sz w:val="28"/>
          <w:szCs w:val="28"/>
        </w:rPr>
        <w:t> - День рождения «Артека» (100-летие)</w:t>
      </w:r>
      <w:r>
        <w:rPr>
          <w:color w:val="000000"/>
          <w:sz w:val="28"/>
          <w:szCs w:val="28"/>
        </w:rPr>
        <w:t>,</w:t>
      </w:r>
    </w:p>
    <w:p w14:paraId="5A5A2D5E" w14:textId="40F3E006" w:rsidR="00E46F8A" w:rsidRDefault="00E46F8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E46F8A">
        <w:rPr>
          <w:b/>
          <w:bCs/>
          <w:color w:val="000000"/>
          <w:sz w:val="28"/>
          <w:szCs w:val="28"/>
        </w:rPr>
        <w:t>19 июня</w:t>
      </w:r>
      <w:r w:rsidRPr="00E46F8A">
        <w:rPr>
          <w:color w:val="000000"/>
          <w:sz w:val="28"/>
          <w:szCs w:val="28"/>
        </w:rPr>
        <w:t> - Международный день детского футбол</w:t>
      </w:r>
      <w:r>
        <w:rPr>
          <w:color w:val="000000"/>
          <w:sz w:val="28"/>
          <w:szCs w:val="28"/>
        </w:rPr>
        <w:t>,</w:t>
      </w:r>
    </w:p>
    <w:p w14:paraId="2319EC01" w14:textId="0A2E2BB8" w:rsidR="00E46F8A" w:rsidRDefault="00E46F8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E46F8A">
        <w:rPr>
          <w:b/>
          <w:bCs/>
          <w:color w:val="000000"/>
          <w:sz w:val="28"/>
          <w:szCs w:val="28"/>
        </w:rPr>
        <w:t>22 июня</w:t>
      </w:r>
      <w:r w:rsidRPr="00E46F8A">
        <w:rPr>
          <w:color w:val="000000"/>
          <w:sz w:val="28"/>
          <w:szCs w:val="28"/>
        </w:rPr>
        <w:t> - День памяти и скорби</w:t>
      </w:r>
      <w:r>
        <w:rPr>
          <w:color w:val="000000"/>
          <w:sz w:val="28"/>
          <w:szCs w:val="28"/>
        </w:rPr>
        <w:t>,</w:t>
      </w:r>
    </w:p>
    <w:p w14:paraId="03DCACC1" w14:textId="43DC263B" w:rsidR="00E46F8A" w:rsidRDefault="00E46F8A" w:rsidP="00E46F8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E46F8A">
        <w:rPr>
          <w:b/>
          <w:bCs/>
          <w:color w:val="000000"/>
          <w:sz w:val="28"/>
          <w:szCs w:val="28"/>
        </w:rPr>
        <w:t>23 июня</w:t>
      </w:r>
      <w:r w:rsidRPr="00E46F8A">
        <w:rPr>
          <w:color w:val="000000"/>
          <w:sz w:val="28"/>
          <w:szCs w:val="28"/>
        </w:rPr>
        <w:t> - Международный Олимпийский день</w:t>
      </w:r>
      <w:r>
        <w:rPr>
          <w:color w:val="000000"/>
          <w:sz w:val="28"/>
          <w:szCs w:val="28"/>
        </w:rPr>
        <w:t>.</w:t>
      </w:r>
    </w:p>
    <w:p w14:paraId="7E95B8D3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Торжественная церемония подъема Государственного флага Российской Федерации;</w:t>
      </w:r>
    </w:p>
    <w:p w14:paraId="50E07D73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тематические и спортивные праздники, творческие фестивали;</w:t>
      </w:r>
    </w:p>
    <w:p w14:paraId="4F3975ED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14:paraId="6A6DD412" w14:textId="77777777" w:rsidR="00982E57" w:rsidRDefault="00982E57">
      <w:pPr>
        <w:spacing w:line="360" w:lineRule="auto"/>
        <w:rPr>
          <w:b/>
          <w:color w:val="000000"/>
          <w:sz w:val="28"/>
          <w:szCs w:val="28"/>
        </w:rPr>
      </w:pPr>
    </w:p>
    <w:p w14:paraId="126DA19D" w14:textId="77777777" w:rsidR="00982E57" w:rsidRDefault="00000000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2.3. Модуль «Отрядная работа»</w:t>
      </w:r>
    </w:p>
    <w:p w14:paraId="12DDCD2B" w14:textId="77777777" w:rsidR="00982E57" w:rsidRDefault="00000000">
      <w:pPr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14:paraId="6214A8E2" w14:textId="77777777" w:rsidR="00982E57" w:rsidRDefault="00000000">
      <w:pPr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14:paraId="4D9FE421" w14:textId="45EEDEAF" w:rsidR="00982E57" w:rsidRDefault="00000000">
      <w:pPr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Коллектив функционирует в течение короткого промежутка времени</w:t>
      </w:r>
      <w:r w:rsidR="00DD6A63">
        <w:rPr>
          <w:color w:val="000000"/>
          <w:sz w:val="28"/>
          <w:szCs w:val="28"/>
        </w:rPr>
        <w:t xml:space="preserve"> (15 дней).</w:t>
      </w:r>
    </w:p>
    <w:p w14:paraId="09FFB3C3" w14:textId="77777777" w:rsidR="00982E57" w:rsidRDefault="00000000">
      <w:pPr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правило, коллектив объединяет детей, которые не были знакомы ранее.</w:t>
      </w:r>
    </w:p>
    <w:p w14:paraId="319FF74A" w14:textId="77777777" w:rsidR="00982E57" w:rsidRDefault="00000000">
      <w:pPr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14:paraId="60DE953E" w14:textId="77777777" w:rsidR="00982E57" w:rsidRDefault="00000000">
      <w:pPr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Коллективная деятельность.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Участники коллектива вовлечены в совместную деятельность.</w:t>
      </w:r>
    </w:p>
    <w:p w14:paraId="561050AD" w14:textId="77777777" w:rsidR="00982E57" w:rsidRDefault="00000000">
      <w:pPr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14:paraId="4AF3DEEE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14:paraId="08BC2163" w14:textId="77777777" w:rsidR="00982E57" w:rsidRDefault="00000000">
      <w:pPr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отрядной работы предусматривает:</w:t>
      </w:r>
    </w:p>
    <w:p w14:paraId="34598D09" w14:textId="77777777" w:rsidR="00982E57" w:rsidRDefault="00000000">
      <w:pPr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планирование и проведение отрядной деятельности;</w:t>
      </w:r>
    </w:p>
    <w:p w14:paraId="6A846357" w14:textId="77777777" w:rsidR="00982E57" w:rsidRDefault="00000000">
      <w:pPr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14:paraId="73E3EEF9" w14:textId="77777777" w:rsidR="00982E57" w:rsidRDefault="00000000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>
        <w:rPr>
          <w:sz w:val="28"/>
          <w:szCs w:val="28"/>
        </w:rPr>
        <w:lastRenderedPageBreak/>
        <w:t>общелагерные</w:t>
      </w:r>
      <w:proofErr w:type="spellEnd"/>
      <w:r>
        <w:rPr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</w:p>
    <w:p w14:paraId="0A53B5A7" w14:textId="77777777" w:rsidR="00982E57" w:rsidRDefault="0000000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14:paraId="486C906C" w14:textId="77777777" w:rsidR="00982E57" w:rsidRDefault="00000000">
      <w:pPr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14:paraId="07ED6763" w14:textId="77777777" w:rsidR="00982E57" w:rsidRDefault="00000000">
      <w:pPr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14:paraId="39A406E0" w14:textId="77777777" w:rsidR="00982E57" w:rsidRDefault="00000000">
      <w:pPr>
        <w:spacing w:line="360" w:lineRule="auto"/>
        <w:ind w:left="283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14:paraId="64A884E8" w14:textId="77777777" w:rsidR="00982E57" w:rsidRDefault="00000000">
      <w:pPr>
        <w:spacing w:line="360" w:lineRule="auto"/>
        <w:ind w:left="283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14:paraId="2FFFA7B3" w14:textId="77777777" w:rsidR="00982E57" w:rsidRDefault="00000000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детских инициатив и детского самоуправления;</w:t>
      </w:r>
    </w:p>
    <w:p w14:paraId="7DD15BAF" w14:textId="77777777" w:rsidR="00982E57" w:rsidRDefault="00000000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14:paraId="63B74AB9" w14:textId="77777777" w:rsidR="00982E57" w:rsidRDefault="00000000">
      <w:pPr>
        <w:tabs>
          <w:tab w:val="left" w:pos="851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огонек (отрядная «свеча»): </w:t>
      </w:r>
      <w:r>
        <w:rPr>
          <w:sz w:val="28"/>
          <w:szCs w:val="28"/>
        </w:rPr>
        <w:t xml:space="preserve">огонек знакомства, огонек </w:t>
      </w:r>
      <w:proofErr w:type="spellStart"/>
      <w:r>
        <w:rPr>
          <w:sz w:val="28"/>
          <w:szCs w:val="28"/>
        </w:rPr>
        <w:t>оргпериода</w:t>
      </w:r>
      <w:proofErr w:type="spellEnd"/>
      <w:r>
        <w:rPr>
          <w:sz w:val="28"/>
          <w:szCs w:val="28"/>
        </w:rPr>
        <w:t>, огонек – анализ дня, огонек прощания, тематический огонек.</w:t>
      </w:r>
      <w:r>
        <w:rPr>
          <w:color w:val="000000"/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14:paraId="09BA88AE" w14:textId="77777777" w:rsidR="00982E57" w:rsidRDefault="00982E57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541A3D26" w14:textId="77777777" w:rsidR="00982E57" w:rsidRDefault="00000000">
      <w:pPr>
        <w:tabs>
          <w:tab w:val="left" w:pos="851"/>
        </w:tabs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2.4. Модуль «Коллективно-творческое дело (КТД)»</w:t>
      </w:r>
    </w:p>
    <w:p w14:paraId="0DA8AEA7" w14:textId="77777777" w:rsidR="00982E57" w:rsidRDefault="00000000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 xml:space="preserve">КТД как особый тип формы воспитательной работы, как социальная деятельность детской группы, направленная на создание нового продукта </w:t>
      </w:r>
      <w:r>
        <w:rPr>
          <w:sz w:val="28"/>
          <w:szCs w:val="28"/>
        </w:rPr>
        <w:lastRenderedPageBreak/>
        <w:t>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14:paraId="1B40F9F6" w14:textId="77777777" w:rsidR="00982E57" w:rsidRDefault="00000000">
      <w:pPr>
        <w:tabs>
          <w:tab w:val="left" w:pos="851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</w:t>
      </w:r>
      <w:r>
        <w:rPr>
          <w:color w:val="000000"/>
          <w:sz w:val="28"/>
          <w:szCs w:val="28"/>
        </w:rPr>
        <w:t xml:space="preserve">КТД могут быть отрядными и </w:t>
      </w:r>
      <w:proofErr w:type="spellStart"/>
      <w:r>
        <w:rPr>
          <w:color w:val="000000"/>
          <w:sz w:val="28"/>
          <w:szCs w:val="28"/>
        </w:rPr>
        <w:t>общелагерными</w:t>
      </w:r>
      <w:proofErr w:type="spellEnd"/>
      <w:r>
        <w:rPr>
          <w:color w:val="000000"/>
          <w:sz w:val="28"/>
          <w:szCs w:val="28"/>
        </w:rPr>
        <w:t>.</w:t>
      </w:r>
    </w:p>
    <w:p w14:paraId="74657551" w14:textId="6FB36F29" w:rsidR="00982E57" w:rsidRDefault="00000000" w:rsidP="00E46F8A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14:paraId="44D13A6B" w14:textId="77777777" w:rsidR="00E46F8A" w:rsidRPr="00E46F8A" w:rsidRDefault="00E46F8A" w:rsidP="00E46F8A">
      <w:pPr>
        <w:tabs>
          <w:tab w:val="left" w:pos="851"/>
        </w:tabs>
        <w:spacing w:line="360" w:lineRule="auto"/>
        <w:ind w:firstLine="851"/>
        <w:jc w:val="both"/>
      </w:pPr>
    </w:p>
    <w:p w14:paraId="73528FF2" w14:textId="29BAEC3F" w:rsidR="00982E57" w:rsidRDefault="00000000">
      <w:pPr>
        <w:tabs>
          <w:tab w:val="left" w:pos="851"/>
        </w:tabs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2.5. Модуль «</w:t>
      </w:r>
      <w:proofErr w:type="spellStart"/>
      <w:r>
        <w:rPr>
          <w:b/>
          <w:color w:val="000000"/>
          <w:sz w:val="28"/>
          <w:szCs w:val="28"/>
        </w:rPr>
        <w:t>Соуправление</w:t>
      </w:r>
      <w:proofErr w:type="spellEnd"/>
      <w:r>
        <w:rPr>
          <w:b/>
          <w:color w:val="000000"/>
          <w:sz w:val="28"/>
          <w:szCs w:val="28"/>
        </w:rPr>
        <w:t>»</w:t>
      </w:r>
    </w:p>
    <w:p w14:paraId="7705BBE7" w14:textId="77777777" w:rsidR="00E46F8A" w:rsidRPr="00E46F8A" w:rsidRDefault="00E46F8A" w:rsidP="00E46F8A">
      <w:pPr>
        <w:spacing w:line="360" w:lineRule="auto"/>
        <w:rPr>
          <w:color w:val="000000"/>
          <w:sz w:val="28"/>
          <w:szCs w:val="28"/>
        </w:rPr>
      </w:pPr>
      <w:r w:rsidRPr="00E46F8A">
        <w:rPr>
          <w:b/>
          <w:bCs/>
          <w:color w:val="000000"/>
          <w:sz w:val="28"/>
          <w:szCs w:val="28"/>
        </w:rPr>
        <w:t xml:space="preserve">Детское </w:t>
      </w:r>
      <w:proofErr w:type="spellStart"/>
      <w:r w:rsidRPr="00E46F8A">
        <w:rPr>
          <w:b/>
          <w:bCs/>
          <w:color w:val="000000"/>
          <w:sz w:val="28"/>
          <w:szCs w:val="28"/>
        </w:rPr>
        <w:t>соуправление</w:t>
      </w:r>
      <w:proofErr w:type="spellEnd"/>
      <w:r w:rsidRPr="00E46F8A">
        <w:rPr>
          <w:color w:val="000000"/>
          <w:sz w:val="28"/>
          <w:szCs w:val="28"/>
        </w:rPr>
        <w:t> — это форма организации жизнедеятельности детского коллектива, при которой дети и взрослые совместно участвуют в принятии решений, планировании и реализации различных мероприятий. Это равноправное партнерство между детьми и вожатыми.</w:t>
      </w:r>
    </w:p>
    <w:p w14:paraId="320678F7" w14:textId="77777777" w:rsidR="00E46F8A" w:rsidRPr="00E46F8A" w:rsidRDefault="00E46F8A" w:rsidP="00E46F8A">
      <w:pPr>
        <w:spacing w:line="360" w:lineRule="auto"/>
        <w:rPr>
          <w:b/>
          <w:bCs/>
          <w:color w:val="000000"/>
          <w:sz w:val="28"/>
          <w:szCs w:val="28"/>
        </w:rPr>
      </w:pPr>
      <w:r w:rsidRPr="00E46F8A">
        <w:rPr>
          <w:b/>
          <w:bCs/>
          <w:color w:val="000000"/>
          <w:sz w:val="28"/>
          <w:szCs w:val="28"/>
        </w:rPr>
        <w:t>Основные принципы организации</w:t>
      </w:r>
    </w:p>
    <w:p w14:paraId="3D5B72DF" w14:textId="77777777" w:rsidR="00E46F8A" w:rsidRPr="00E46F8A" w:rsidRDefault="00E46F8A" w:rsidP="00E46F8A">
      <w:pPr>
        <w:numPr>
          <w:ilvl w:val="0"/>
          <w:numId w:val="9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Совместное принятие решений — взрослые и дети участвуют в обсуждении на равных</w:t>
      </w:r>
    </w:p>
    <w:p w14:paraId="7852B85D" w14:textId="77777777" w:rsidR="00E46F8A" w:rsidRPr="00E46F8A" w:rsidRDefault="00E46F8A" w:rsidP="00E46F8A">
      <w:pPr>
        <w:numPr>
          <w:ilvl w:val="0"/>
          <w:numId w:val="9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Распределение ответственности — задачи выполняются совместно</w:t>
      </w:r>
    </w:p>
    <w:p w14:paraId="1877C272" w14:textId="77777777" w:rsidR="00E46F8A" w:rsidRPr="00E46F8A" w:rsidRDefault="00E46F8A" w:rsidP="00E46F8A">
      <w:pPr>
        <w:numPr>
          <w:ilvl w:val="0"/>
          <w:numId w:val="9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Взаимное уважение — учет мнения каждой стороны</w:t>
      </w:r>
    </w:p>
    <w:p w14:paraId="456B503A" w14:textId="77777777" w:rsidR="00E46F8A" w:rsidRPr="00E46F8A" w:rsidRDefault="00E46F8A" w:rsidP="00E46F8A">
      <w:pPr>
        <w:numPr>
          <w:ilvl w:val="0"/>
          <w:numId w:val="9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Поддержка инициатив — поощрение идей как от детей, так и от взрослых</w:t>
      </w:r>
    </w:p>
    <w:p w14:paraId="40F19F7B" w14:textId="77777777" w:rsidR="00E46F8A" w:rsidRPr="00E46F8A" w:rsidRDefault="00E46F8A" w:rsidP="00E46F8A">
      <w:pPr>
        <w:spacing w:line="360" w:lineRule="auto"/>
        <w:rPr>
          <w:b/>
          <w:bCs/>
          <w:color w:val="000000"/>
          <w:sz w:val="28"/>
          <w:szCs w:val="28"/>
        </w:rPr>
      </w:pPr>
      <w:r w:rsidRPr="00E46F8A">
        <w:rPr>
          <w:b/>
          <w:bCs/>
          <w:color w:val="000000"/>
          <w:sz w:val="28"/>
          <w:szCs w:val="28"/>
        </w:rPr>
        <w:t xml:space="preserve">Структура </w:t>
      </w:r>
      <w:proofErr w:type="spellStart"/>
      <w:r w:rsidRPr="00E46F8A">
        <w:rPr>
          <w:b/>
          <w:bCs/>
          <w:color w:val="000000"/>
          <w:sz w:val="28"/>
          <w:szCs w:val="28"/>
        </w:rPr>
        <w:t>соуправления</w:t>
      </w:r>
      <w:proofErr w:type="spellEnd"/>
    </w:p>
    <w:p w14:paraId="1080066E" w14:textId="77777777" w:rsidR="00E46F8A" w:rsidRPr="00E46F8A" w:rsidRDefault="00E46F8A" w:rsidP="00E46F8A">
      <w:pPr>
        <w:spacing w:line="360" w:lineRule="auto"/>
        <w:rPr>
          <w:color w:val="000000"/>
          <w:sz w:val="28"/>
          <w:szCs w:val="28"/>
          <w:u w:val="single"/>
        </w:rPr>
      </w:pPr>
      <w:r w:rsidRPr="00E46F8A">
        <w:rPr>
          <w:color w:val="000000"/>
          <w:sz w:val="28"/>
          <w:szCs w:val="28"/>
          <w:u w:val="single"/>
        </w:rPr>
        <w:t>Отрядный уровень:</w:t>
      </w:r>
    </w:p>
    <w:p w14:paraId="1A836E26" w14:textId="77777777" w:rsidR="00E46F8A" w:rsidRPr="00E46F8A" w:rsidRDefault="00E46F8A" w:rsidP="00E46F8A">
      <w:pPr>
        <w:numPr>
          <w:ilvl w:val="0"/>
          <w:numId w:val="10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Совместный совет (дети и вожатые)</w:t>
      </w:r>
    </w:p>
    <w:p w14:paraId="3F256685" w14:textId="77777777" w:rsidR="00E46F8A" w:rsidRPr="00E46F8A" w:rsidRDefault="00E46F8A" w:rsidP="00E46F8A">
      <w:pPr>
        <w:numPr>
          <w:ilvl w:val="0"/>
          <w:numId w:val="10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Рабочие группы по направлениям</w:t>
      </w:r>
    </w:p>
    <w:p w14:paraId="18DAD76F" w14:textId="77777777" w:rsidR="00E46F8A" w:rsidRPr="00E46F8A" w:rsidRDefault="00E46F8A" w:rsidP="00E46F8A">
      <w:pPr>
        <w:numPr>
          <w:ilvl w:val="0"/>
          <w:numId w:val="10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Координация задач</w:t>
      </w:r>
    </w:p>
    <w:p w14:paraId="1E876C02" w14:textId="77777777" w:rsidR="00E46F8A" w:rsidRPr="00E46F8A" w:rsidRDefault="00E46F8A" w:rsidP="00E46F8A">
      <w:pPr>
        <w:spacing w:line="360" w:lineRule="auto"/>
        <w:rPr>
          <w:color w:val="000000"/>
          <w:sz w:val="28"/>
          <w:szCs w:val="28"/>
          <w:u w:val="single"/>
        </w:rPr>
      </w:pPr>
      <w:r w:rsidRPr="00E46F8A">
        <w:rPr>
          <w:color w:val="000000"/>
          <w:sz w:val="28"/>
          <w:szCs w:val="28"/>
          <w:u w:val="single"/>
        </w:rPr>
        <w:lastRenderedPageBreak/>
        <w:t>Общий уровень:</w:t>
      </w:r>
    </w:p>
    <w:p w14:paraId="4C47426C" w14:textId="77777777" w:rsidR="00E46F8A" w:rsidRPr="00E46F8A" w:rsidRDefault="00E46F8A" w:rsidP="00E46F8A">
      <w:pPr>
        <w:numPr>
          <w:ilvl w:val="0"/>
          <w:numId w:val="11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Совет лагеря (дети и администрация)</w:t>
      </w:r>
    </w:p>
    <w:p w14:paraId="64CBFDD4" w14:textId="77777777" w:rsidR="00E46F8A" w:rsidRPr="00E46F8A" w:rsidRDefault="00E46F8A" w:rsidP="00E46F8A">
      <w:pPr>
        <w:numPr>
          <w:ilvl w:val="0"/>
          <w:numId w:val="11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Представительская система</w:t>
      </w:r>
    </w:p>
    <w:p w14:paraId="00D58AA2" w14:textId="77777777" w:rsidR="00E46F8A" w:rsidRPr="00E46F8A" w:rsidRDefault="00E46F8A" w:rsidP="00E46F8A">
      <w:pPr>
        <w:numPr>
          <w:ilvl w:val="0"/>
          <w:numId w:val="11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Совместные проекты</w:t>
      </w:r>
    </w:p>
    <w:p w14:paraId="1B340973" w14:textId="77777777" w:rsidR="00E46F8A" w:rsidRPr="00E46F8A" w:rsidRDefault="00E46F8A" w:rsidP="00E46F8A">
      <w:pPr>
        <w:spacing w:line="360" w:lineRule="auto"/>
        <w:rPr>
          <w:color w:val="000000"/>
          <w:sz w:val="28"/>
          <w:szCs w:val="28"/>
          <w:u w:val="single"/>
        </w:rPr>
      </w:pPr>
      <w:r w:rsidRPr="00E46F8A">
        <w:rPr>
          <w:color w:val="000000"/>
          <w:sz w:val="28"/>
          <w:szCs w:val="28"/>
          <w:u w:val="single"/>
        </w:rPr>
        <w:t>Способы организации</w:t>
      </w:r>
    </w:p>
    <w:p w14:paraId="365B34C8" w14:textId="77777777" w:rsidR="00E46F8A" w:rsidRPr="00E46F8A" w:rsidRDefault="00E46F8A" w:rsidP="00E46F8A">
      <w:pPr>
        <w:numPr>
          <w:ilvl w:val="0"/>
          <w:numId w:val="12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Совместные собрания — регулярные встречи для обсуждения планов</w:t>
      </w:r>
    </w:p>
    <w:p w14:paraId="64049DE1" w14:textId="77777777" w:rsidR="00E46F8A" w:rsidRPr="00E46F8A" w:rsidRDefault="00E46F8A" w:rsidP="00E46F8A">
      <w:pPr>
        <w:numPr>
          <w:ilvl w:val="0"/>
          <w:numId w:val="12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Парное планирование — дети и взрослые работают в парах</w:t>
      </w:r>
    </w:p>
    <w:p w14:paraId="2029B255" w14:textId="77777777" w:rsidR="00E46F8A" w:rsidRPr="00E46F8A" w:rsidRDefault="00E46F8A" w:rsidP="00E46F8A">
      <w:pPr>
        <w:numPr>
          <w:ilvl w:val="0"/>
          <w:numId w:val="12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Проектная деятельность — совместные разработки мероприятий</w:t>
      </w:r>
    </w:p>
    <w:p w14:paraId="7AAB2870" w14:textId="77777777" w:rsidR="00E46F8A" w:rsidRPr="00E46F8A" w:rsidRDefault="00E46F8A" w:rsidP="00E46F8A">
      <w:pPr>
        <w:numPr>
          <w:ilvl w:val="0"/>
          <w:numId w:val="12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Менторская поддержка — взрослые помогают детям реализовывать идеи</w:t>
      </w:r>
    </w:p>
    <w:p w14:paraId="133B4E6C" w14:textId="77777777" w:rsidR="00E46F8A" w:rsidRPr="00E46F8A" w:rsidRDefault="00E46F8A" w:rsidP="00E46F8A">
      <w:pPr>
        <w:pBdr>
          <w:bottom w:val="none" w:sz="0" w:space="1" w:color="000000"/>
        </w:pBdr>
        <w:spacing w:line="360" w:lineRule="auto"/>
        <w:rPr>
          <w:b/>
          <w:bCs/>
          <w:color w:val="000000"/>
          <w:sz w:val="28"/>
          <w:szCs w:val="28"/>
        </w:rPr>
      </w:pPr>
      <w:r w:rsidRPr="00E46F8A">
        <w:rPr>
          <w:b/>
          <w:bCs/>
          <w:color w:val="000000"/>
          <w:sz w:val="28"/>
          <w:szCs w:val="28"/>
        </w:rPr>
        <w:t>Выявление лидеров</w:t>
      </w:r>
    </w:p>
    <w:p w14:paraId="08F7A035" w14:textId="77777777" w:rsidR="00E46F8A" w:rsidRPr="00E46F8A" w:rsidRDefault="00E46F8A" w:rsidP="00E46F8A">
      <w:pPr>
        <w:pBdr>
          <w:bottom w:val="none" w:sz="0" w:space="1" w:color="000000"/>
        </w:pBdr>
        <w:spacing w:line="360" w:lineRule="auto"/>
        <w:rPr>
          <w:color w:val="000000"/>
          <w:sz w:val="28"/>
          <w:szCs w:val="28"/>
          <w:u w:val="single"/>
        </w:rPr>
      </w:pPr>
      <w:r w:rsidRPr="00E46F8A">
        <w:rPr>
          <w:color w:val="000000"/>
          <w:sz w:val="28"/>
          <w:szCs w:val="28"/>
          <w:u w:val="single"/>
        </w:rPr>
        <w:t xml:space="preserve">Критерии успешного </w:t>
      </w:r>
      <w:proofErr w:type="spellStart"/>
      <w:r w:rsidRPr="00E46F8A">
        <w:rPr>
          <w:color w:val="000000"/>
          <w:sz w:val="28"/>
          <w:szCs w:val="28"/>
          <w:u w:val="single"/>
        </w:rPr>
        <w:t>соуправления</w:t>
      </w:r>
      <w:proofErr w:type="spellEnd"/>
      <w:r w:rsidRPr="00E46F8A">
        <w:rPr>
          <w:color w:val="000000"/>
          <w:sz w:val="28"/>
          <w:szCs w:val="28"/>
          <w:u w:val="single"/>
        </w:rPr>
        <w:t>:</w:t>
      </w:r>
    </w:p>
    <w:p w14:paraId="512D7D3D" w14:textId="18C998CD" w:rsidR="00E46F8A" w:rsidRPr="00E46F8A" w:rsidRDefault="00E46F8A" w:rsidP="00E46F8A">
      <w:pPr>
        <w:pStyle w:val="a7"/>
        <w:numPr>
          <w:ilvl w:val="0"/>
          <w:numId w:val="18"/>
        </w:numPr>
        <w:pBdr>
          <w:bottom w:val="none" w:sz="0" w:space="1" w:color="000000"/>
        </w:pBd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Умение работать в команде</w:t>
      </w:r>
    </w:p>
    <w:p w14:paraId="592A6D24" w14:textId="77777777" w:rsidR="00E46F8A" w:rsidRPr="00E46F8A" w:rsidRDefault="00E46F8A" w:rsidP="00E46F8A">
      <w:pPr>
        <w:numPr>
          <w:ilvl w:val="0"/>
          <w:numId w:val="13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Способность к компромиссам</w:t>
      </w:r>
    </w:p>
    <w:p w14:paraId="4BA9F211" w14:textId="77777777" w:rsidR="00E46F8A" w:rsidRPr="00E46F8A" w:rsidRDefault="00E46F8A" w:rsidP="00E46F8A">
      <w:pPr>
        <w:numPr>
          <w:ilvl w:val="0"/>
          <w:numId w:val="13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Инициативность</w:t>
      </w:r>
    </w:p>
    <w:p w14:paraId="51B856E8" w14:textId="77777777" w:rsidR="00E46F8A" w:rsidRPr="00E46F8A" w:rsidRDefault="00E46F8A" w:rsidP="00E46F8A">
      <w:pPr>
        <w:numPr>
          <w:ilvl w:val="0"/>
          <w:numId w:val="13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Ответственность</w:t>
      </w:r>
    </w:p>
    <w:p w14:paraId="27EAEF3B" w14:textId="77777777" w:rsidR="00E46F8A" w:rsidRPr="00E46F8A" w:rsidRDefault="00E46F8A" w:rsidP="00E46F8A">
      <w:pPr>
        <w:numPr>
          <w:ilvl w:val="0"/>
          <w:numId w:val="13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Открытость к диалогу</w:t>
      </w:r>
    </w:p>
    <w:p w14:paraId="7AE861F4" w14:textId="77777777" w:rsidR="00E46F8A" w:rsidRPr="00E46F8A" w:rsidRDefault="00E46F8A" w:rsidP="00E46F8A">
      <w:pPr>
        <w:spacing w:line="360" w:lineRule="auto"/>
        <w:rPr>
          <w:color w:val="000000"/>
          <w:sz w:val="28"/>
          <w:szCs w:val="28"/>
          <w:u w:val="single"/>
        </w:rPr>
      </w:pPr>
      <w:r w:rsidRPr="00E46F8A">
        <w:rPr>
          <w:color w:val="000000"/>
          <w:sz w:val="28"/>
          <w:szCs w:val="28"/>
          <w:u w:val="single"/>
        </w:rPr>
        <w:t xml:space="preserve">Задачи детского </w:t>
      </w:r>
      <w:proofErr w:type="spellStart"/>
      <w:r w:rsidRPr="00E46F8A">
        <w:rPr>
          <w:color w:val="000000"/>
          <w:sz w:val="28"/>
          <w:szCs w:val="28"/>
          <w:u w:val="single"/>
        </w:rPr>
        <w:t>соуправления</w:t>
      </w:r>
      <w:proofErr w:type="spellEnd"/>
    </w:p>
    <w:p w14:paraId="4002BE55" w14:textId="77777777" w:rsidR="00E46F8A" w:rsidRPr="00E46F8A" w:rsidRDefault="00E46F8A" w:rsidP="00E46F8A">
      <w:pPr>
        <w:numPr>
          <w:ilvl w:val="0"/>
          <w:numId w:val="14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Развитие самостоятельности — обучение принятию решений</w:t>
      </w:r>
    </w:p>
    <w:p w14:paraId="444CA3E9" w14:textId="77777777" w:rsidR="00E46F8A" w:rsidRPr="00E46F8A" w:rsidRDefault="00E46F8A" w:rsidP="00E46F8A">
      <w:pPr>
        <w:numPr>
          <w:ilvl w:val="0"/>
          <w:numId w:val="14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Формирование командных навыков — работа в смешанных группах</w:t>
      </w:r>
    </w:p>
    <w:p w14:paraId="4B39041A" w14:textId="77777777" w:rsidR="00E46F8A" w:rsidRPr="00E46F8A" w:rsidRDefault="00E46F8A" w:rsidP="00E46F8A">
      <w:pPr>
        <w:numPr>
          <w:ilvl w:val="0"/>
          <w:numId w:val="14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Укрепление доверия — построение отношений между детьми и взрослыми</w:t>
      </w:r>
    </w:p>
    <w:p w14:paraId="655F26D8" w14:textId="77777777" w:rsidR="00E46F8A" w:rsidRPr="00E46F8A" w:rsidRDefault="00E46F8A" w:rsidP="00E46F8A">
      <w:pPr>
        <w:numPr>
          <w:ilvl w:val="0"/>
          <w:numId w:val="14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Повышение эффективности — совместное решение задач</w:t>
      </w:r>
    </w:p>
    <w:p w14:paraId="0E621EAA" w14:textId="77777777" w:rsidR="00E46F8A" w:rsidRPr="00E46F8A" w:rsidRDefault="00E46F8A" w:rsidP="00E46F8A">
      <w:pPr>
        <w:numPr>
          <w:ilvl w:val="0"/>
          <w:numId w:val="14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Стимулирование творчества — реализация совместных идей</w:t>
      </w:r>
    </w:p>
    <w:p w14:paraId="62B37ED2" w14:textId="77777777" w:rsidR="00E46F8A" w:rsidRPr="00E46F8A" w:rsidRDefault="00E46F8A" w:rsidP="00E46F8A">
      <w:p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 xml:space="preserve">Преимущества </w:t>
      </w:r>
      <w:proofErr w:type="spellStart"/>
      <w:r w:rsidRPr="00E46F8A">
        <w:rPr>
          <w:color w:val="000000"/>
          <w:sz w:val="28"/>
          <w:szCs w:val="28"/>
        </w:rPr>
        <w:t>соуправления</w:t>
      </w:r>
      <w:proofErr w:type="spellEnd"/>
    </w:p>
    <w:p w14:paraId="1B153833" w14:textId="77777777" w:rsidR="00E46F8A" w:rsidRPr="00E46F8A" w:rsidRDefault="00E46F8A" w:rsidP="00E46F8A">
      <w:pPr>
        <w:numPr>
          <w:ilvl w:val="0"/>
          <w:numId w:val="17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Развитие ответственности у детей</w:t>
      </w:r>
    </w:p>
    <w:p w14:paraId="1819C450" w14:textId="77777777" w:rsidR="00E46F8A" w:rsidRPr="00E46F8A" w:rsidRDefault="00E46F8A" w:rsidP="00E46F8A">
      <w:pPr>
        <w:numPr>
          <w:ilvl w:val="0"/>
          <w:numId w:val="17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Повышение мотивации к участию в жизни лагеря</w:t>
      </w:r>
    </w:p>
    <w:p w14:paraId="2F8CE4FD" w14:textId="77777777" w:rsidR="00E46F8A" w:rsidRPr="00E46F8A" w:rsidRDefault="00E46F8A" w:rsidP="00E46F8A">
      <w:pPr>
        <w:numPr>
          <w:ilvl w:val="0"/>
          <w:numId w:val="17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Лучшее понимание процессов организации</w:t>
      </w:r>
    </w:p>
    <w:p w14:paraId="4B399307" w14:textId="77777777" w:rsidR="00E46F8A" w:rsidRPr="00E46F8A" w:rsidRDefault="00E46F8A" w:rsidP="00E46F8A">
      <w:pPr>
        <w:numPr>
          <w:ilvl w:val="0"/>
          <w:numId w:val="17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Формирование навыков делового общения</w:t>
      </w:r>
    </w:p>
    <w:p w14:paraId="7ACA5A91" w14:textId="77777777" w:rsidR="00E46F8A" w:rsidRPr="00E46F8A" w:rsidRDefault="00E46F8A" w:rsidP="00E46F8A">
      <w:pPr>
        <w:numPr>
          <w:ilvl w:val="0"/>
          <w:numId w:val="17"/>
        </w:num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t>Укрепление коллектива через совместную деятельность</w:t>
      </w:r>
    </w:p>
    <w:p w14:paraId="40016383" w14:textId="77777777" w:rsidR="00E46F8A" w:rsidRPr="00E46F8A" w:rsidRDefault="00E46F8A" w:rsidP="00E46F8A">
      <w:pPr>
        <w:spacing w:line="360" w:lineRule="auto"/>
        <w:rPr>
          <w:color w:val="000000"/>
          <w:sz w:val="28"/>
          <w:szCs w:val="28"/>
        </w:rPr>
      </w:pPr>
      <w:r w:rsidRPr="00E46F8A">
        <w:rPr>
          <w:color w:val="000000"/>
          <w:sz w:val="28"/>
          <w:szCs w:val="28"/>
        </w:rPr>
        <w:lastRenderedPageBreak/>
        <w:t xml:space="preserve">Правильно организованное </w:t>
      </w:r>
      <w:proofErr w:type="spellStart"/>
      <w:r w:rsidRPr="00E46F8A">
        <w:rPr>
          <w:color w:val="000000"/>
          <w:sz w:val="28"/>
          <w:szCs w:val="28"/>
        </w:rPr>
        <w:t>соуправление</w:t>
      </w:r>
      <w:proofErr w:type="spellEnd"/>
      <w:r w:rsidRPr="00E46F8A">
        <w:rPr>
          <w:color w:val="000000"/>
          <w:sz w:val="28"/>
          <w:szCs w:val="28"/>
        </w:rPr>
        <w:t xml:space="preserve"> помогает создать атмосферу доверия и взаимоуважения, где каждый участник процесса чувствует свою значимость и вовлеченность в общее дело. Это способствует более эффективному развитию детей и достижению целей лагеря.</w:t>
      </w:r>
    </w:p>
    <w:p w14:paraId="5B177AE1" w14:textId="77777777" w:rsidR="00E46F8A" w:rsidRPr="00E46F8A" w:rsidRDefault="00E46F8A" w:rsidP="00E46F8A">
      <w:pPr>
        <w:spacing w:line="360" w:lineRule="auto"/>
        <w:rPr>
          <w:color w:val="000000"/>
          <w:sz w:val="28"/>
          <w:szCs w:val="28"/>
        </w:rPr>
      </w:pPr>
    </w:p>
    <w:p w14:paraId="7A23814A" w14:textId="34C3EAE7" w:rsidR="00982E57" w:rsidRDefault="00000000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2.6. Модуль «Дополнительное образование»</w:t>
      </w:r>
      <w:r>
        <w:rPr>
          <w:sz w:val="28"/>
          <w:szCs w:val="28"/>
        </w:rPr>
        <w:t xml:space="preserve"> </w:t>
      </w:r>
    </w:p>
    <w:p w14:paraId="3F23F49C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14:paraId="616BE0E8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программы профильных (специализированных, тематических) смен; </w:t>
      </w:r>
    </w:p>
    <w:p w14:paraId="02A01521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14:paraId="5257353B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</w:rPr>
        <w:t>В рамках шести направленностей</w:t>
      </w:r>
      <w:r>
        <w:rPr>
          <w:sz w:val="28"/>
          <w:szCs w:val="28"/>
          <w:shd w:val="clear" w:color="auto" w:fill="FBFBFB"/>
        </w:rPr>
        <w:t>: социально-гуманитарная; художественная; естественнонаучная; техническая; туристско-краеведческая; физкультурно-спортивная.</w:t>
      </w:r>
    </w:p>
    <w:p w14:paraId="76A1F2A6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14:paraId="3DE6AF75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14:paraId="55E5FDBC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развитие и реализация познавательного интереса;</w:t>
      </w:r>
    </w:p>
    <w:p w14:paraId="7343F427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10FA7ABA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 развитие творческих способностей обучающихся.</w:t>
      </w:r>
    </w:p>
    <w:p w14:paraId="7442DD1A" w14:textId="77777777" w:rsidR="00982E57" w:rsidRDefault="00982E57">
      <w:pPr>
        <w:spacing w:line="360" w:lineRule="auto"/>
        <w:ind w:firstLine="851"/>
        <w:rPr>
          <w:sz w:val="28"/>
          <w:szCs w:val="28"/>
        </w:rPr>
      </w:pPr>
    </w:p>
    <w:p w14:paraId="44291CBD" w14:textId="77777777" w:rsidR="00982E57" w:rsidRDefault="00000000">
      <w:pPr>
        <w:spacing w:line="360" w:lineRule="auto"/>
        <w:jc w:val="center"/>
        <w:rPr>
          <w:b/>
          <w:sz w:val="28"/>
          <w:szCs w:val="28"/>
          <w:shd w:val="clear" w:color="auto" w:fill="FBFBFB"/>
        </w:rPr>
      </w:pPr>
      <w:r>
        <w:rPr>
          <w:b/>
          <w:sz w:val="28"/>
          <w:szCs w:val="28"/>
          <w:shd w:val="clear" w:color="auto" w:fill="FBFBFB"/>
        </w:rPr>
        <w:t>2.7. Модуль «Здоровый образ жизни»</w:t>
      </w:r>
    </w:p>
    <w:p w14:paraId="784066E2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14:paraId="59B7DF57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lastRenderedPageBreak/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14:paraId="7DFFF487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14:paraId="5F54DCC5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физкультурно-спортивных мероприятия: зарядка, спортивные соревнования, эстафеты, спортивные часы;</w:t>
      </w:r>
    </w:p>
    <w:p w14:paraId="55A669FA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спортивно-оздоровительные события и мероприятия на свежем воздухе</w:t>
      </w:r>
    </w:p>
    <w:p w14:paraId="6C3C71B0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14:paraId="65E24CEB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14:paraId="35ADC770" w14:textId="77777777" w:rsidR="00982E57" w:rsidRDefault="00982E57">
      <w:pPr>
        <w:spacing w:line="360" w:lineRule="auto"/>
        <w:ind w:firstLine="520"/>
        <w:rPr>
          <w:sz w:val="28"/>
          <w:szCs w:val="28"/>
          <w:shd w:val="clear" w:color="auto" w:fill="FBFBFB"/>
        </w:rPr>
      </w:pPr>
    </w:p>
    <w:p w14:paraId="66C8D506" w14:textId="77777777" w:rsidR="00982E57" w:rsidRDefault="00000000">
      <w:pPr>
        <w:spacing w:line="360" w:lineRule="auto"/>
        <w:ind w:firstLine="520"/>
        <w:jc w:val="center"/>
        <w:rPr>
          <w:b/>
          <w:sz w:val="28"/>
          <w:szCs w:val="28"/>
          <w:shd w:val="clear" w:color="auto" w:fill="FBFBFB"/>
        </w:rPr>
      </w:pPr>
      <w:r>
        <w:rPr>
          <w:b/>
          <w:sz w:val="28"/>
          <w:szCs w:val="28"/>
          <w:shd w:val="clear" w:color="auto" w:fill="FBFBFB"/>
        </w:rPr>
        <w:t>2.8. Модуль «Организация предметно-эстетической среды»</w:t>
      </w:r>
    </w:p>
    <w:p w14:paraId="41A13001" w14:textId="77777777" w:rsidR="00982E57" w:rsidRDefault="00000000">
      <w:pPr>
        <w:spacing w:line="360" w:lineRule="auto"/>
        <w:ind w:firstLine="709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14:paraId="3575E4EF" w14:textId="77777777" w:rsidR="00982E57" w:rsidRDefault="00000000">
      <w:pPr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14:paraId="06DC7141" w14:textId="77777777" w:rsidR="00982E57" w:rsidRDefault="00000000">
      <w:pPr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14:paraId="51F18894" w14:textId="61DC6AC8" w:rsidR="00982E57" w:rsidRDefault="00000000">
      <w:pPr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</w:t>
      </w:r>
      <w:r w:rsidR="00606404">
        <w:rPr>
          <w:sz w:val="28"/>
          <w:szCs w:val="28"/>
          <w:shd w:val="clear" w:color="auto" w:fill="FBFBFB"/>
        </w:rPr>
        <w:t>;</w:t>
      </w:r>
    </w:p>
    <w:p w14:paraId="3A1177EC" w14:textId="77777777" w:rsidR="00982E57" w:rsidRDefault="00000000">
      <w:pPr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lastRenderedPageBreak/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14:paraId="4B3270A0" w14:textId="77777777" w:rsidR="00982E57" w:rsidRDefault="00000000">
      <w:pPr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14:paraId="6917866F" w14:textId="77777777" w:rsidR="00982E57" w:rsidRDefault="00000000">
      <w:pPr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оформление образовательной, досуговой и спортивной инфраструктуры;</w:t>
      </w:r>
    </w:p>
    <w:p w14:paraId="468D4822" w14:textId="77777777" w:rsidR="00982E57" w:rsidRDefault="00000000">
      <w:pPr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14:paraId="35152B33" w14:textId="77777777" w:rsidR="00982E57" w:rsidRDefault="00000000">
      <w:pPr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14:paraId="08271E1F" w14:textId="77777777" w:rsidR="00982E57" w:rsidRDefault="00000000">
      <w:pPr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14:paraId="5FBB2F87" w14:textId="77777777" w:rsidR="00982E57" w:rsidRDefault="00000000">
      <w:pPr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 xml:space="preserve">- 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14:paraId="2B1B2496" w14:textId="77777777" w:rsidR="00982E57" w:rsidRDefault="00000000">
      <w:pPr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14:paraId="4B576077" w14:textId="77777777" w:rsidR="00982E57" w:rsidRDefault="00000000">
      <w:pPr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14:paraId="721C8421" w14:textId="77777777" w:rsidR="00982E57" w:rsidRDefault="00982E57">
      <w:pPr>
        <w:spacing w:line="360" w:lineRule="auto"/>
        <w:ind w:firstLine="520"/>
        <w:rPr>
          <w:sz w:val="28"/>
          <w:szCs w:val="28"/>
          <w:shd w:val="clear" w:color="auto" w:fill="FBFBFB"/>
        </w:rPr>
      </w:pPr>
    </w:p>
    <w:p w14:paraId="4B05CA18" w14:textId="77777777" w:rsidR="00982E57" w:rsidRDefault="00000000">
      <w:pPr>
        <w:spacing w:line="360" w:lineRule="auto"/>
        <w:jc w:val="center"/>
        <w:rPr>
          <w:b/>
          <w:sz w:val="28"/>
          <w:szCs w:val="28"/>
          <w:shd w:val="clear" w:color="auto" w:fill="FBFBFB"/>
        </w:rPr>
      </w:pPr>
      <w:r>
        <w:rPr>
          <w:b/>
          <w:sz w:val="28"/>
          <w:szCs w:val="28"/>
          <w:shd w:val="clear" w:color="auto" w:fill="FBFBFB"/>
        </w:rPr>
        <w:t>2.9. Модуль «Профилактика и безопасность»</w:t>
      </w:r>
    </w:p>
    <w:p w14:paraId="3826C7F8" w14:textId="77777777" w:rsidR="00982E57" w:rsidRDefault="00000000">
      <w:pPr>
        <w:spacing w:line="360" w:lineRule="auto"/>
        <w:ind w:firstLine="709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14:paraId="42D25959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14:paraId="1ABA8686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физическую и психологическую безопасность ребенка в новых условиях;</w:t>
      </w:r>
    </w:p>
    <w:p w14:paraId="00C77855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специализированные проекты и смены;</w:t>
      </w:r>
    </w:p>
    <w:p w14:paraId="7F600A73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227DD91D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14:paraId="50FEEBCD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>
        <w:rPr>
          <w:sz w:val="28"/>
          <w:szCs w:val="28"/>
          <w:shd w:val="clear" w:color="auto" w:fill="FBFBFB"/>
        </w:rPr>
        <w:t>саморефлексии</w:t>
      </w:r>
      <w:proofErr w:type="spellEnd"/>
      <w:r>
        <w:rPr>
          <w:sz w:val="28"/>
          <w:szCs w:val="28"/>
          <w:shd w:val="clear" w:color="auto" w:fill="FBFBFB"/>
        </w:rPr>
        <w:t>, самоконтроля, устойчивости к негативному воздействию, групповому давлению;</w:t>
      </w:r>
    </w:p>
    <w:p w14:paraId="5EA8EF23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r>
        <w:rPr>
          <w:sz w:val="28"/>
          <w:szCs w:val="28"/>
          <w:shd w:val="clear" w:color="auto" w:fill="FBFBFB"/>
        </w:rPr>
        <w:lastRenderedPageBreak/>
        <w:t>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14:paraId="11EAFF7D" w14:textId="77777777" w:rsidR="00982E57" w:rsidRDefault="00982E57">
      <w:pPr>
        <w:spacing w:line="360" w:lineRule="auto"/>
        <w:ind w:firstLine="520"/>
        <w:rPr>
          <w:b/>
          <w:sz w:val="28"/>
          <w:szCs w:val="28"/>
          <w:shd w:val="clear" w:color="auto" w:fill="FBFBFB"/>
        </w:rPr>
      </w:pPr>
    </w:p>
    <w:p w14:paraId="7F5815DB" w14:textId="77777777" w:rsidR="00982E57" w:rsidRDefault="00000000">
      <w:pPr>
        <w:spacing w:line="360" w:lineRule="auto"/>
        <w:ind w:firstLine="520"/>
        <w:jc w:val="center"/>
        <w:rPr>
          <w:b/>
          <w:sz w:val="28"/>
          <w:szCs w:val="28"/>
          <w:shd w:val="clear" w:color="auto" w:fill="FBFBFB"/>
        </w:rPr>
      </w:pPr>
      <w:r>
        <w:rPr>
          <w:b/>
          <w:sz w:val="28"/>
          <w:szCs w:val="28"/>
          <w:shd w:val="clear" w:color="auto" w:fill="FBFBFB"/>
        </w:rPr>
        <w:t>2.10. Модуль «Работа с вожатыми/воспитателями»</w:t>
      </w:r>
    </w:p>
    <w:p w14:paraId="714B5C48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14:paraId="5CD89017" w14:textId="77777777" w:rsidR="00606404" w:rsidRPr="00606404" w:rsidRDefault="00606404" w:rsidP="00606404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 w:rsidRPr="00606404">
        <w:rPr>
          <w:sz w:val="28"/>
          <w:szCs w:val="28"/>
          <w:shd w:val="clear" w:color="auto" w:fill="FBFBFB"/>
        </w:rPr>
        <w:t>Успешная работа пришкольного лагеря во многом зависит от правильной организации деятельности вожатых. Процесс начинается с их знакомства с традициями учреждения, распределения обязанностей и планирования работы. Особое внимание уделяется установлению доверительных отношений между всеми участниками педагогического процесса.</w:t>
      </w:r>
    </w:p>
    <w:p w14:paraId="7B1CA0D6" w14:textId="77777777" w:rsidR="00606404" w:rsidRPr="00606404" w:rsidRDefault="00606404" w:rsidP="00606404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 w:rsidRPr="00606404">
        <w:rPr>
          <w:b/>
          <w:bCs/>
          <w:sz w:val="28"/>
          <w:szCs w:val="28"/>
          <w:shd w:val="clear" w:color="auto" w:fill="FBFBFB"/>
        </w:rPr>
        <w:t>Адаптация новичков</w:t>
      </w:r>
      <w:r w:rsidRPr="00606404">
        <w:rPr>
          <w:sz w:val="28"/>
          <w:szCs w:val="28"/>
          <w:shd w:val="clear" w:color="auto" w:fill="FBFBFB"/>
        </w:rPr>
        <w:t> требует особого подхода. Молодым специалистам помогают освоить правила внутреннего распорядка, должностные обязанности, распорядок дня и ведение необходимой документации. Важно научить их организовывать мероприятия и эффективно взаимодействовать с детьми.</w:t>
      </w:r>
    </w:p>
    <w:p w14:paraId="145333D2" w14:textId="77777777" w:rsidR="00606404" w:rsidRPr="00606404" w:rsidRDefault="00606404" w:rsidP="00606404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 w:rsidRPr="00606404">
        <w:rPr>
          <w:sz w:val="28"/>
          <w:szCs w:val="28"/>
          <w:shd w:val="clear" w:color="auto" w:fill="FBFBFB"/>
        </w:rPr>
        <w:t>В работе вожатого выделяются несколько ключевых направлений: организация мероприятий, непосредственная работа с детьми, взаимодействие с администрацией, ведение документации и обеспечение безопасности воспитанников. Каждый специалист должен иметь четкий план работы и вести рабочий дневник.</w:t>
      </w:r>
    </w:p>
    <w:p w14:paraId="56F7BF5A" w14:textId="77777777" w:rsidR="00606404" w:rsidRPr="00606404" w:rsidRDefault="00606404" w:rsidP="00606404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 w:rsidRPr="00606404">
        <w:rPr>
          <w:b/>
          <w:bCs/>
          <w:sz w:val="28"/>
          <w:szCs w:val="28"/>
          <w:shd w:val="clear" w:color="auto" w:fill="FBFBFB"/>
        </w:rPr>
        <w:t>Этические нормы</w:t>
      </w:r>
      <w:r w:rsidRPr="00606404">
        <w:rPr>
          <w:sz w:val="28"/>
          <w:szCs w:val="28"/>
          <w:shd w:val="clear" w:color="auto" w:fill="FBFBFB"/>
        </w:rPr>
        <w:t xml:space="preserve"> играют важную роль. Вожатые обязаны проявлять уважение к коллегам, поддерживать вежливое общение и выполнять законные </w:t>
      </w:r>
      <w:r w:rsidRPr="00606404">
        <w:rPr>
          <w:sz w:val="28"/>
          <w:szCs w:val="28"/>
          <w:shd w:val="clear" w:color="auto" w:fill="FBFBFB"/>
        </w:rPr>
        <w:lastRenderedPageBreak/>
        <w:t>требования руководства. Запрещается проявлять грубость, использовать развязный тон и критиковать коллег при детях.</w:t>
      </w:r>
    </w:p>
    <w:p w14:paraId="7974C525" w14:textId="77777777" w:rsidR="00606404" w:rsidRPr="00606404" w:rsidRDefault="00606404" w:rsidP="00606404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 w:rsidRPr="00606404">
        <w:rPr>
          <w:b/>
          <w:bCs/>
          <w:sz w:val="28"/>
          <w:szCs w:val="28"/>
          <w:shd w:val="clear" w:color="auto" w:fill="FBFBFB"/>
        </w:rPr>
        <w:t>Работа с детьми</w:t>
      </w:r>
      <w:r w:rsidRPr="00606404">
        <w:rPr>
          <w:sz w:val="28"/>
          <w:szCs w:val="28"/>
          <w:shd w:val="clear" w:color="auto" w:fill="FBFBFB"/>
        </w:rPr>
        <w:t> строится на принципах индивидуального подхода и тактичного общения. Вожатые должны избегать запугивания и криков, применять конструктивную критику, направленную на развитие положительных качеств у детей.</w:t>
      </w:r>
    </w:p>
    <w:p w14:paraId="0FBC1A66" w14:textId="77777777" w:rsidR="00606404" w:rsidRPr="00606404" w:rsidRDefault="00606404" w:rsidP="00606404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 w:rsidRPr="00606404">
        <w:rPr>
          <w:b/>
          <w:bCs/>
          <w:sz w:val="28"/>
          <w:szCs w:val="28"/>
          <w:shd w:val="clear" w:color="auto" w:fill="FBFBFB"/>
        </w:rPr>
        <w:t>Подготовка к работе</w:t>
      </w:r>
      <w:r w:rsidRPr="00606404">
        <w:rPr>
          <w:sz w:val="28"/>
          <w:szCs w:val="28"/>
          <w:shd w:val="clear" w:color="auto" w:fill="FBFBFB"/>
        </w:rPr>
        <w:t> включает сбор необходимого набора вещей: подходящей одежды для разных погодных условий, спортивной формы, удобной обуви, предметов личной гигиены, документов и канцелярских принадлежностей.</w:t>
      </w:r>
    </w:p>
    <w:p w14:paraId="3E4D7B92" w14:textId="77777777" w:rsidR="00606404" w:rsidRPr="00606404" w:rsidRDefault="00606404" w:rsidP="00606404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 w:rsidRPr="00606404">
        <w:rPr>
          <w:b/>
          <w:bCs/>
          <w:sz w:val="28"/>
          <w:szCs w:val="28"/>
          <w:shd w:val="clear" w:color="auto" w:fill="FBFBFB"/>
        </w:rPr>
        <w:t>Контроль и оценка</w:t>
      </w:r>
      <w:r w:rsidRPr="00606404">
        <w:rPr>
          <w:sz w:val="28"/>
          <w:szCs w:val="28"/>
          <w:shd w:val="clear" w:color="auto" w:fill="FBFBFB"/>
        </w:rPr>
        <w:t> работы вожатых осуществляется через проверку документации, наблюдение за работой с детьми и анализ проведенных мероприятий. Важную роль играет обратная связь от администрации и оценка качества воспитательной работы.</w:t>
      </w:r>
    </w:p>
    <w:p w14:paraId="3D8A5293" w14:textId="77777777" w:rsidR="00606404" w:rsidRPr="00606404" w:rsidRDefault="00606404" w:rsidP="00606404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 w:rsidRPr="00606404">
        <w:rPr>
          <w:b/>
          <w:bCs/>
          <w:sz w:val="28"/>
          <w:szCs w:val="28"/>
          <w:shd w:val="clear" w:color="auto" w:fill="FBFBFB"/>
        </w:rPr>
        <w:t>Взаимодействие с администрацией</w:t>
      </w:r>
      <w:r w:rsidRPr="00606404">
        <w:rPr>
          <w:sz w:val="28"/>
          <w:szCs w:val="28"/>
          <w:shd w:val="clear" w:color="auto" w:fill="FBFBFB"/>
        </w:rPr>
        <w:t> строится на четком понимании иерархии, своевременном информировании о проблемах, участии в общих собраниях и конструктивном диалоге. Выполнение распоряжений руководства является обязательным условием успешной работы.</w:t>
      </w:r>
    </w:p>
    <w:p w14:paraId="7B0E9F19" w14:textId="2C392188" w:rsidR="00606404" w:rsidRDefault="00606404" w:rsidP="00606404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 w:rsidRPr="00606404">
        <w:rPr>
          <w:sz w:val="28"/>
          <w:szCs w:val="28"/>
          <w:shd w:val="clear" w:color="auto" w:fill="FBFBFB"/>
        </w:rPr>
        <w:t>Такая система организации позволяет создать эффективную команду и обеспечить качественную работу в пришкольном лагере, где каждый участник вносит свой вклад в создание благоприятной атмосферы для развития детей.</w:t>
      </w:r>
    </w:p>
    <w:p w14:paraId="73201B62" w14:textId="77777777" w:rsidR="00982E57" w:rsidRDefault="00982E57">
      <w:pPr>
        <w:spacing w:line="360" w:lineRule="auto"/>
        <w:rPr>
          <w:b/>
          <w:sz w:val="28"/>
          <w:szCs w:val="28"/>
          <w:shd w:val="clear" w:color="auto" w:fill="FBFBFB"/>
        </w:rPr>
      </w:pPr>
    </w:p>
    <w:p w14:paraId="31C767BA" w14:textId="77777777" w:rsidR="00982E57" w:rsidRDefault="00000000">
      <w:pPr>
        <w:spacing w:line="360" w:lineRule="auto"/>
        <w:jc w:val="center"/>
        <w:rPr>
          <w:b/>
          <w:sz w:val="28"/>
          <w:szCs w:val="28"/>
          <w:shd w:val="clear" w:color="auto" w:fill="FBFBFB"/>
        </w:rPr>
      </w:pPr>
      <w:r>
        <w:rPr>
          <w:b/>
          <w:sz w:val="28"/>
          <w:szCs w:val="28"/>
          <w:shd w:val="clear" w:color="auto" w:fill="FBFBFB"/>
        </w:rPr>
        <w:t>ВАРИАТИВНЫЕ МОДУЛИ</w:t>
      </w:r>
    </w:p>
    <w:p w14:paraId="49E31E6A" w14:textId="77777777" w:rsidR="00982E57" w:rsidRDefault="00000000">
      <w:pPr>
        <w:spacing w:line="360" w:lineRule="auto"/>
        <w:jc w:val="center"/>
        <w:rPr>
          <w:b/>
          <w:sz w:val="28"/>
          <w:szCs w:val="28"/>
          <w:shd w:val="clear" w:color="auto" w:fill="FBFBFB"/>
        </w:rPr>
      </w:pPr>
      <w:r>
        <w:rPr>
          <w:b/>
          <w:sz w:val="28"/>
          <w:szCs w:val="28"/>
          <w:shd w:val="clear" w:color="auto" w:fill="FBFBFB"/>
        </w:rPr>
        <w:t>2.11. Модуль «Работа с родителями»</w:t>
      </w:r>
    </w:p>
    <w:p w14:paraId="2912AC2A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14:paraId="4C639110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 xml:space="preserve">На групповом уровне: </w:t>
      </w:r>
    </w:p>
    <w:p w14:paraId="22C0E96F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14:paraId="5BCADDB2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lastRenderedPageBreak/>
        <w:t>- творческий отчетный концерт для родителей;</w:t>
      </w:r>
    </w:p>
    <w:p w14:paraId="10A7DA25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 xml:space="preserve">-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14:paraId="1268872D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На индивидуальном уровне:</w:t>
      </w:r>
    </w:p>
    <w:p w14:paraId="4F1672A2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работа специалистов по запросу родителей для решения острых конфликтных ситуаций;</w:t>
      </w:r>
    </w:p>
    <w:p w14:paraId="2B388DEA" w14:textId="77777777" w:rsidR="00982E57" w:rsidRDefault="00000000">
      <w:pPr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индивидуальное консультирование c целью координации воспитательных усилий педагогов и родителей.</w:t>
      </w:r>
    </w:p>
    <w:p w14:paraId="33A9146A" w14:textId="77777777" w:rsidR="00982E57" w:rsidRDefault="00982E57">
      <w:pPr>
        <w:spacing w:line="360" w:lineRule="auto"/>
        <w:ind w:firstLine="851"/>
        <w:rPr>
          <w:sz w:val="28"/>
          <w:szCs w:val="28"/>
          <w:shd w:val="clear" w:color="auto" w:fill="FBFBFB"/>
        </w:rPr>
      </w:pPr>
    </w:p>
    <w:p w14:paraId="7880E824" w14:textId="77777777" w:rsidR="00982E57" w:rsidRDefault="000000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2.12. Модуль «Экскурсии и походы»</w:t>
      </w:r>
    </w:p>
    <w:p w14:paraId="0456B1C8" w14:textId="77777777" w:rsidR="00982E57" w:rsidRDefault="0000000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14:paraId="0CEEED26" w14:textId="77777777" w:rsidR="00982E57" w:rsidRDefault="0000000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14:paraId="450C73B7" w14:textId="77777777" w:rsidR="00982E57" w:rsidRDefault="0000000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rPr>
          <w:sz w:val="28"/>
          <w:szCs w:val="28"/>
        </w:rPr>
        <w:t>самообслуживающего</w:t>
      </w:r>
      <w:proofErr w:type="spellEnd"/>
      <w:r>
        <w:rPr>
          <w:sz w:val="28"/>
          <w:szCs w:val="28"/>
        </w:rPr>
        <w:t xml:space="preserve"> труда, обучения рациональному использованию своего времени, сил, имущества. </w:t>
      </w:r>
    </w:p>
    <w:p w14:paraId="39BD43DF" w14:textId="77777777" w:rsidR="00606404" w:rsidRDefault="00606404">
      <w:pPr>
        <w:spacing w:line="360" w:lineRule="auto"/>
        <w:rPr>
          <w:b/>
          <w:sz w:val="28"/>
          <w:szCs w:val="28"/>
        </w:rPr>
      </w:pPr>
    </w:p>
    <w:p w14:paraId="28CE88D3" w14:textId="77777777" w:rsidR="00982E57" w:rsidRDefault="000000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2.13. Модуль «Профориентация»</w:t>
      </w:r>
    </w:p>
    <w:p w14:paraId="1663C66B" w14:textId="77777777" w:rsidR="00982E57" w:rsidRDefault="0000000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</w:t>
      </w:r>
      <w:r>
        <w:rPr>
          <w:sz w:val="28"/>
          <w:szCs w:val="28"/>
        </w:rPr>
        <w:lastRenderedPageBreak/>
        <w:t xml:space="preserve">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>
        <w:rPr>
          <w:sz w:val="28"/>
          <w:szCs w:val="28"/>
        </w:rPr>
        <w:t>профориентационно</w:t>
      </w:r>
      <w:proofErr w:type="spellEnd"/>
      <w:r>
        <w:rPr>
          <w:sz w:val="28"/>
          <w:szCs w:val="28"/>
        </w:rP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rPr>
          <w:sz w:val="28"/>
          <w:szCs w:val="28"/>
        </w:rPr>
        <w:t>внепрофессиональную</w:t>
      </w:r>
      <w:proofErr w:type="spellEnd"/>
      <w:r>
        <w:rPr>
          <w:sz w:val="28"/>
          <w:szCs w:val="28"/>
        </w:rPr>
        <w:t xml:space="preserve"> составляющие такой деятельности. Эта работа осуществляется через:</w:t>
      </w:r>
    </w:p>
    <w:p w14:paraId="0CBFC074" w14:textId="77777777" w:rsidR="00982E57" w:rsidRDefault="0000000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14:paraId="3346E3DB" w14:textId="77777777" w:rsidR="00982E57" w:rsidRDefault="0000000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14:paraId="41A00780" w14:textId="77777777" w:rsidR="00982E57" w:rsidRDefault="0000000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14:paraId="334C8328" w14:textId="77777777" w:rsidR="00982E57" w:rsidRDefault="0000000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на базе детского лагеря профориентационных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 </w:t>
      </w:r>
    </w:p>
    <w:p w14:paraId="19505E37" w14:textId="77777777" w:rsidR="00982E57" w:rsidRDefault="0000000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уроков.</w:t>
      </w:r>
    </w:p>
    <w:p w14:paraId="3B3B1ECD" w14:textId="77777777" w:rsidR="00982E57" w:rsidRDefault="00982E57">
      <w:pPr>
        <w:spacing w:line="360" w:lineRule="auto"/>
        <w:rPr>
          <w:b/>
          <w:sz w:val="28"/>
          <w:szCs w:val="28"/>
        </w:rPr>
      </w:pPr>
    </w:p>
    <w:p w14:paraId="66196880" w14:textId="77777777" w:rsidR="00982E57" w:rsidRDefault="000000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2.14. Модуль «Детское медиапространство»</w:t>
      </w:r>
    </w:p>
    <w:p w14:paraId="77CAE205" w14:textId="77777777" w:rsidR="00982E57" w:rsidRDefault="0000000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Цель детского медиапространства (создание и распространение текстовой, аудио и видео информации) – </w:t>
      </w:r>
      <w:r>
        <w:rPr>
          <w:sz w:val="28"/>
          <w:szCs w:val="28"/>
        </w:rPr>
        <w:t xml:space="preserve">развитие коммуникативной </w:t>
      </w:r>
      <w:r>
        <w:rPr>
          <w:sz w:val="28"/>
          <w:szCs w:val="28"/>
        </w:rPr>
        <w:lastRenderedPageBreak/>
        <w:t xml:space="preserve">культуры, формирование </w:t>
      </w:r>
      <w:r>
        <w:rPr>
          <w:sz w:val="28"/>
          <w:szCs w:val="28"/>
          <w:highlight w:val="white"/>
        </w:rPr>
        <w:t xml:space="preserve">навыков общения и сотрудничества, поддержка творческой самореализации детей. </w:t>
      </w:r>
      <w:r>
        <w:rPr>
          <w:sz w:val="28"/>
          <w:szCs w:val="28"/>
        </w:rPr>
        <w:t>Воспитательный потенциал</w:t>
      </w:r>
      <w:r>
        <w:rPr>
          <w:sz w:val="28"/>
          <w:szCs w:val="28"/>
          <w:highlight w:val="white"/>
        </w:rPr>
        <w:t xml:space="preserve"> детского медиапространства </w:t>
      </w:r>
      <w:r>
        <w:rPr>
          <w:sz w:val="28"/>
          <w:szCs w:val="28"/>
        </w:rPr>
        <w:t>реализуется в рамках следующих видов и форм деятельности:</w:t>
      </w:r>
    </w:p>
    <w:p w14:paraId="3D4DCCC2" w14:textId="77777777" w:rsidR="00982E57" w:rsidRDefault="0000000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детский 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 </w:t>
      </w:r>
    </w:p>
    <w:p w14:paraId="6CB4FA87" w14:textId="77777777" w:rsidR="00982E57" w:rsidRDefault="0000000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детский 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14:paraId="75FBF4E4" w14:textId="77777777" w:rsidR="00982E57" w:rsidRDefault="0000000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   </w:t>
      </w:r>
    </w:p>
    <w:p w14:paraId="5DEEC5BD" w14:textId="77777777" w:rsidR="00982E57" w:rsidRDefault="0000000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</w:p>
    <w:p w14:paraId="2C24C7B1" w14:textId="77777777" w:rsidR="00982E57" w:rsidRDefault="00000000">
      <w:pPr>
        <w:spacing w:line="360" w:lineRule="auto"/>
        <w:ind w:firstLine="85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- участие детей в региональных или всероссийских конкурсах </w:t>
      </w:r>
      <w:r>
        <w:rPr>
          <w:sz w:val="28"/>
          <w:szCs w:val="28"/>
          <w:highlight w:val="white"/>
        </w:rPr>
        <w:t>детских медиа.</w:t>
      </w:r>
    </w:p>
    <w:p w14:paraId="1A0D9796" w14:textId="77777777" w:rsidR="00982E57" w:rsidRDefault="00000000">
      <w:pPr>
        <w:tabs>
          <w:tab w:val="left" w:pos="851"/>
        </w:tabs>
        <w:spacing w:line="360" w:lineRule="auto"/>
        <w:jc w:val="center"/>
      </w:pPr>
      <w:r>
        <w:rPr>
          <w:b/>
          <w:color w:val="000000"/>
          <w:sz w:val="28"/>
          <w:szCs w:val="28"/>
        </w:rPr>
        <w:t xml:space="preserve">2.15. Модуль </w:t>
      </w:r>
      <w:r>
        <w:rPr>
          <w:b/>
          <w:sz w:val="28"/>
          <w:szCs w:val="28"/>
        </w:rPr>
        <w:t>«Цифровая среда воспитания»</w:t>
      </w:r>
    </w:p>
    <w:p w14:paraId="167D1782" w14:textId="77777777" w:rsidR="00982E57" w:rsidRDefault="00000000">
      <w:pPr>
        <w:tabs>
          <w:tab w:val="left" w:pos="993"/>
          <w:tab w:val="left" w:pos="1310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14:paraId="57FB8AAD" w14:textId="77777777" w:rsidR="00982E57" w:rsidRDefault="00000000">
      <w:pPr>
        <w:tabs>
          <w:tab w:val="left" w:pos="993"/>
          <w:tab w:val="left" w:pos="1310"/>
        </w:tabs>
        <w:spacing w:line="360" w:lineRule="auto"/>
        <w:ind w:firstLine="85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</w:t>
      </w:r>
      <w:r>
        <w:rPr>
          <w:color w:val="000000"/>
          <w:sz w:val="28"/>
          <w:szCs w:val="28"/>
        </w:rPr>
        <w:lastRenderedPageBreak/>
        <w:t xml:space="preserve">технологических средств. Развитие цифровой среды воспитания особенно актуально в условиях сохранения рисков распространения COVID-19. </w:t>
      </w:r>
    </w:p>
    <w:p w14:paraId="6803EE61" w14:textId="77777777" w:rsidR="00982E57" w:rsidRDefault="00000000">
      <w:pPr>
        <w:tabs>
          <w:tab w:val="left" w:pos="993"/>
          <w:tab w:val="left" w:pos="1310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Цифровая среда воспитания предполагает следующее:</w:t>
      </w:r>
    </w:p>
    <w:p w14:paraId="79DCEFC7" w14:textId="77777777" w:rsidR="00982E57" w:rsidRDefault="00000000">
      <w:pPr>
        <w:tabs>
          <w:tab w:val="left" w:pos="993"/>
          <w:tab w:val="left" w:pos="1310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телемосты, онлайн-встречи, видеоконференции и т.п.;</w:t>
      </w:r>
    </w:p>
    <w:p w14:paraId="2BE79EC1" w14:textId="77777777" w:rsidR="00982E57" w:rsidRDefault="00000000">
      <w:pPr>
        <w:tabs>
          <w:tab w:val="left" w:pos="993"/>
          <w:tab w:val="left" w:pos="1310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14:paraId="6FC21685" w14:textId="77777777" w:rsidR="00982E57" w:rsidRDefault="00000000">
      <w:pPr>
        <w:tabs>
          <w:tab w:val="left" w:pos="993"/>
          <w:tab w:val="left" w:pos="1310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онлайн-мероприятия в официальных группах детского лагеря в социальных сетях;</w:t>
      </w:r>
    </w:p>
    <w:p w14:paraId="03E6E64E" w14:textId="77777777" w:rsidR="00982E57" w:rsidRDefault="00000000">
      <w:pPr>
        <w:tabs>
          <w:tab w:val="left" w:pos="993"/>
          <w:tab w:val="left" w:pos="1310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14:paraId="4C1DE6B9" w14:textId="77777777" w:rsidR="00982E57" w:rsidRDefault="00982E57">
      <w:pPr>
        <w:keepNext/>
        <w:keepLines/>
        <w:widowControl w:val="0"/>
        <w:shd w:val="clear" w:color="auto" w:fill="auto"/>
        <w:spacing w:line="360" w:lineRule="auto"/>
        <w:rPr>
          <w:b/>
          <w:sz w:val="28"/>
          <w:szCs w:val="28"/>
        </w:rPr>
      </w:pPr>
    </w:p>
    <w:p w14:paraId="32291D60" w14:textId="77777777" w:rsidR="00982E57" w:rsidRDefault="00000000">
      <w:pPr>
        <w:keepNext/>
        <w:keepLines/>
        <w:widowControl w:val="0"/>
        <w:shd w:val="clear" w:color="auto" w:fill="au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2.16. Модуль «Социальное партнерство»</w:t>
      </w:r>
    </w:p>
    <w:p w14:paraId="6E58C15E" w14:textId="77777777" w:rsidR="00982E57" w:rsidRDefault="00000000">
      <w:pPr>
        <w:widowControl w:val="0"/>
        <w:shd w:val="clear" w:color="auto" w:fill="auto"/>
        <w:tabs>
          <w:tab w:val="left" w:pos="851"/>
        </w:tabs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14:paraId="5DFF16A7" w14:textId="77777777" w:rsidR="00982E57" w:rsidRDefault="00000000">
      <w:pPr>
        <w:widowControl w:val="0"/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социального партнерства предусматривает:</w:t>
      </w:r>
    </w:p>
    <w:p w14:paraId="1E14E6E7" w14:textId="77777777" w:rsidR="00982E57" w:rsidRDefault="00000000">
      <w:pPr>
        <w:widowControl w:val="0"/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14:paraId="22EAE46A" w14:textId="77777777" w:rsidR="00982E57" w:rsidRDefault="00000000">
      <w:pPr>
        <w:widowControl w:val="0"/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14:paraId="28498EB3" w14:textId="77777777" w:rsidR="00982E57" w:rsidRDefault="00000000">
      <w:pPr>
        <w:widowControl w:val="0"/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социальные проекты, совместно разрабатываемые и реализуемые детьми, педагогами с организациями-партнерами благотворительной, </w:t>
      </w:r>
      <w:r>
        <w:rPr>
          <w:sz w:val="28"/>
          <w:szCs w:val="28"/>
        </w:rPr>
        <w:lastRenderedPageBreak/>
        <w:t>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14:paraId="28F43ADA" w14:textId="77777777" w:rsidR="00982E57" w:rsidRDefault="00982E57">
      <w:pPr>
        <w:tabs>
          <w:tab w:val="left" w:pos="993"/>
          <w:tab w:val="left" w:pos="1310"/>
        </w:tabs>
        <w:spacing w:line="360" w:lineRule="auto"/>
        <w:rPr>
          <w:color w:val="000000"/>
          <w:sz w:val="28"/>
          <w:szCs w:val="28"/>
        </w:rPr>
      </w:pPr>
    </w:p>
    <w:p w14:paraId="3C827E29" w14:textId="77777777" w:rsidR="00982E57" w:rsidRDefault="00000000">
      <w:pPr>
        <w:spacing w:line="360" w:lineRule="auto"/>
        <w:rPr>
          <w:b/>
          <w:color w:val="000000"/>
          <w:sz w:val="28"/>
          <w:szCs w:val="28"/>
        </w:rPr>
      </w:pPr>
      <w:r>
        <w:br w:type="page"/>
      </w:r>
    </w:p>
    <w:p w14:paraId="752EB0E0" w14:textId="77777777" w:rsidR="00982E57" w:rsidRDefault="00000000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Раздел III. ОРГАНИЗАЦИЯ ВОСПИТАТЕЛЬНОЙ ДЕЯТЕЛЬНОСТИ </w:t>
      </w:r>
    </w:p>
    <w:p w14:paraId="1B44743E" w14:textId="77777777" w:rsidR="00982E57" w:rsidRDefault="00982E57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14:paraId="2C2C3389" w14:textId="77777777" w:rsidR="00982E57" w:rsidRDefault="00000000">
      <w:pPr>
        <w:spacing w:line="360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3.1. Особенности организации воспитательной деятельности</w:t>
      </w:r>
    </w:p>
    <w:p w14:paraId="36C1CD69" w14:textId="77777777" w:rsidR="00982E57" w:rsidRDefault="00000000">
      <w:pPr>
        <w:spacing w:line="360" w:lineRule="auto"/>
        <w:ind w:firstLine="85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</w:t>
      </w:r>
    </w:p>
    <w:p w14:paraId="375B350C" w14:textId="77E1CB18" w:rsidR="00982E57" w:rsidRDefault="00000000">
      <w:pPr>
        <w:spacing w:line="360" w:lineRule="auto"/>
        <w:ind w:firstLine="85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14:paraId="410EED0B" w14:textId="77777777" w:rsidR="00982E57" w:rsidRDefault="00000000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14:paraId="74A8971C" w14:textId="77777777" w:rsidR="00982E57" w:rsidRDefault="00000000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14:paraId="02B9FE65" w14:textId="77777777" w:rsidR="00982E57" w:rsidRDefault="00000000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творческий характер деятельности; </w:t>
      </w:r>
    </w:p>
    <w:p w14:paraId="3461077D" w14:textId="77777777" w:rsidR="00982E57" w:rsidRDefault="00000000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многопрофильность; </w:t>
      </w:r>
    </w:p>
    <w:p w14:paraId="096912FE" w14:textId="77777777" w:rsidR="00982E57" w:rsidRDefault="00000000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14:paraId="1F0A56D1" w14:textId="77777777" w:rsidR="00982E57" w:rsidRDefault="00000000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14:paraId="6AB160C5" w14:textId="77777777" w:rsidR="00982E57" w:rsidRDefault="00000000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14:paraId="31DA6565" w14:textId="2C394AA9" w:rsidR="00982E57" w:rsidRDefault="00000000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характеристики уклада детского лагеря </w:t>
      </w:r>
    </w:p>
    <w:p w14:paraId="78F19544" w14:textId="1B606850" w:rsidR="0073156A" w:rsidRPr="0073156A" w:rsidRDefault="0073156A" w:rsidP="0073156A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73156A">
        <w:rPr>
          <w:color w:val="000000"/>
          <w:sz w:val="28"/>
          <w:szCs w:val="28"/>
        </w:rPr>
        <w:t xml:space="preserve">Детский пришкольный лагерь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АКАДЕМиЯ</w:t>
      </w:r>
      <w:proofErr w:type="spellEnd"/>
      <w:r>
        <w:rPr>
          <w:color w:val="000000"/>
          <w:sz w:val="28"/>
          <w:szCs w:val="28"/>
        </w:rPr>
        <w:t xml:space="preserve">» </w:t>
      </w:r>
      <w:r w:rsidRPr="0073156A">
        <w:rPr>
          <w:color w:val="000000"/>
          <w:sz w:val="28"/>
          <w:szCs w:val="28"/>
        </w:rPr>
        <w:t>представляет собой особое образовательное пространство для отдыха и развития школьников. Его уклад формируется под влиянием территориального расположения, организации деятельности и специфики работы с детьми.</w:t>
      </w:r>
    </w:p>
    <w:p w14:paraId="32AEB569" w14:textId="77777777" w:rsidR="0073156A" w:rsidRPr="0073156A" w:rsidRDefault="0073156A" w:rsidP="0073156A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73156A">
        <w:rPr>
          <w:color w:val="000000"/>
          <w:sz w:val="28"/>
          <w:szCs w:val="28"/>
        </w:rPr>
        <w:t>Территориальное расположение</w:t>
      </w:r>
      <w:r>
        <w:rPr>
          <w:color w:val="000000"/>
          <w:sz w:val="28"/>
          <w:szCs w:val="28"/>
        </w:rPr>
        <w:t>. Р</w:t>
      </w:r>
      <w:r w:rsidRPr="0073156A">
        <w:rPr>
          <w:color w:val="000000"/>
          <w:sz w:val="28"/>
          <w:szCs w:val="28"/>
        </w:rPr>
        <w:t>асположение пришкольного лагеря в Академическом районе Екатеринбурга позволяет эффективно использовать современную образовательную инфраструктуру района. Благодаря развитой сети школ и планируемой Академии детского творчества создаются условия для развития технического творчества и проектной деятельности у детей.</w:t>
      </w:r>
      <w:r>
        <w:rPr>
          <w:color w:val="000000"/>
          <w:sz w:val="28"/>
          <w:szCs w:val="28"/>
        </w:rPr>
        <w:t xml:space="preserve"> </w:t>
      </w:r>
      <w:r w:rsidRPr="0073156A">
        <w:rPr>
          <w:color w:val="000000"/>
          <w:sz w:val="28"/>
          <w:szCs w:val="28"/>
        </w:rPr>
        <w:t>Воспитательная работа строится на интеграции с образовательными учреждениями района, что дает возможность реализовывать программы по техническому творчеству, военно-патриотическому воспитанию и экологическим проектам. Особое внимание уделяется адаптации новых жителей района и развитию коммуникативных навыков детей.</w:t>
      </w:r>
    </w:p>
    <w:p w14:paraId="66F84970" w14:textId="516C49AF" w:rsidR="0073156A" w:rsidRPr="0073156A" w:rsidRDefault="0073156A" w:rsidP="0073156A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73156A">
        <w:rPr>
          <w:color w:val="000000"/>
          <w:sz w:val="28"/>
          <w:szCs w:val="28"/>
        </w:rPr>
        <w:t>Использование современных образовательных технологий и сотрудничество с местными специалистами позволяет формировать у детей интерес к науке и технологиям, развивать их творческий потенциал в динамично развивающемся районе.</w:t>
      </w:r>
    </w:p>
    <w:p w14:paraId="5E2631B7" w14:textId="1C4ED8D2" w:rsidR="0073156A" w:rsidRPr="0073156A" w:rsidRDefault="0073156A" w:rsidP="0073156A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73156A">
        <w:rPr>
          <w:color w:val="000000"/>
          <w:sz w:val="28"/>
          <w:szCs w:val="28"/>
        </w:rPr>
        <w:t xml:space="preserve">Лагерь функционирует в летний период, обеспечивая дневное пребывание детей на протяжении </w:t>
      </w:r>
      <w:r>
        <w:rPr>
          <w:color w:val="000000"/>
          <w:sz w:val="28"/>
          <w:szCs w:val="28"/>
        </w:rPr>
        <w:t>15 дней (без учета выходных)</w:t>
      </w:r>
      <w:r w:rsidRPr="0073156A">
        <w:rPr>
          <w:color w:val="000000"/>
          <w:sz w:val="28"/>
          <w:szCs w:val="28"/>
        </w:rPr>
        <w:t>. Временный характер и сборный состав создают особую атмосферу развития детского коллектива. Дети проводят вместе 6 часов ежедневно, участвуя в коллективных мероприятиях.</w:t>
      </w:r>
    </w:p>
    <w:p w14:paraId="7A4E2620" w14:textId="77777777" w:rsidR="0073156A" w:rsidRPr="0073156A" w:rsidRDefault="0073156A" w:rsidP="0073156A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73156A">
        <w:rPr>
          <w:color w:val="000000"/>
          <w:sz w:val="28"/>
          <w:szCs w:val="28"/>
        </w:rPr>
        <w:t>Воспитательная работа строится на нескольких направлениях: физкультурно-оздоровительная деятельность, творческие занятия, духовно-</w:t>
      </w:r>
      <w:r w:rsidRPr="0073156A">
        <w:rPr>
          <w:color w:val="000000"/>
          <w:sz w:val="28"/>
          <w:szCs w:val="28"/>
        </w:rPr>
        <w:lastRenderedPageBreak/>
        <w:t xml:space="preserve">нравственное воспитание и образовательная работа. Все реализуется через принципы гуманизма, </w:t>
      </w:r>
      <w:proofErr w:type="spellStart"/>
      <w:r w:rsidRPr="0073156A">
        <w:rPr>
          <w:color w:val="000000"/>
          <w:sz w:val="28"/>
          <w:szCs w:val="28"/>
        </w:rPr>
        <w:t>культуросообразности</w:t>
      </w:r>
      <w:proofErr w:type="spellEnd"/>
      <w:r w:rsidRPr="0073156A">
        <w:rPr>
          <w:color w:val="000000"/>
          <w:sz w:val="28"/>
          <w:szCs w:val="28"/>
        </w:rPr>
        <w:t xml:space="preserve"> и инклюзивности.</w:t>
      </w:r>
    </w:p>
    <w:p w14:paraId="23198201" w14:textId="77777777" w:rsidR="0073156A" w:rsidRPr="0073156A" w:rsidRDefault="0073156A" w:rsidP="0073156A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73156A">
        <w:rPr>
          <w:color w:val="000000"/>
          <w:sz w:val="28"/>
          <w:szCs w:val="28"/>
        </w:rPr>
        <w:t>Важную роль играет социальное партнерство с домом культуры, библиотекой и центром дополнительного образования. Кадровое обеспечение учитывает возрастные особенности детей и создает благоприятный психологический климат.</w:t>
      </w:r>
    </w:p>
    <w:p w14:paraId="249D14E4" w14:textId="77777777" w:rsidR="0073156A" w:rsidRPr="0073156A" w:rsidRDefault="0073156A" w:rsidP="0073156A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73156A">
        <w:rPr>
          <w:color w:val="000000"/>
          <w:sz w:val="28"/>
          <w:szCs w:val="28"/>
        </w:rPr>
        <w:t>Уникальность пришкольного лагеря в его близости к школе: дети используют знакомую инфраструктуру и взаимодействуют с привычным педагогическим коллективом. Несмотря на ограничения в материально-технической базе, лагерь способен создать все условия для полноценного отдыха и развития детей.</w:t>
      </w:r>
    </w:p>
    <w:p w14:paraId="2B00C4BC" w14:textId="17E0ACFC" w:rsidR="00982E57" w:rsidRDefault="0073156A" w:rsidP="0073156A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73156A">
        <w:rPr>
          <w:color w:val="000000"/>
          <w:sz w:val="28"/>
          <w:szCs w:val="28"/>
        </w:rPr>
        <w:t>Особый уклад обеспечивает гармоничное сочетание оздоровительной, образовательной и воспитательной работы, делая пребывание детей продуктивным и интересным.</w:t>
      </w:r>
    </w:p>
    <w:p w14:paraId="578820CF" w14:textId="77777777" w:rsidR="00982E57" w:rsidRDefault="00982E57">
      <w:pPr>
        <w:spacing w:line="360" w:lineRule="auto"/>
        <w:rPr>
          <w:b/>
          <w:color w:val="000000"/>
          <w:sz w:val="28"/>
          <w:szCs w:val="28"/>
        </w:rPr>
      </w:pPr>
    </w:p>
    <w:p w14:paraId="1C5F8E1A" w14:textId="77777777" w:rsidR="00982E57" w:rsidRDefault="00000000">
      <w:pPr>
        <w:spacing w:line="360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3.2. Анализ воспитательного процесса и результатов воспитания</w:t>
      </w:r>
    </w:p>
    <w:p w14:paraId="18DB3A50" w14:textId="77777777" w:rsidR="00982E57" w:rsidRDefault="0000000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sz w:val="28"/>
          <w:szCs w:val="28"/>
        </w:rPr>
        <w:t xml:space="preserve"> совершенствования воспитательной работы в детском лагере.</w:t>
      </w:r>
    </w:p>
    <w:p w14:paraId="2D58D1C0" w14:textId="77777777" w:rsidR="00982E57" w:rsidRDefault="0000000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14:paraId="43737F8D" w14:textId="77777777" w:rsidR="00982E57" w:rsidRDefault="0000000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14:paraId="40F12508" w14:textId="77777777" w:rsidR="00982E57" w:rsidRDefault="0000000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14:paraId="7E267174" w14:textId="77777777" w:rsidR="00982E57" w:rsidRDefault="0000000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принцип развивающего характера осуществляемого анализа, ориентирующий экспертов на использование его результатов для </w:t>
      </w:r>
      <w:r>
        <w:rPr>
          <w:sz w:val="28"/>
          <w:szCs w:val="28"/>
        </w:rPr>
        <w:lastRenderedPageBreak/>
        <w:t>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14:paraId="23DB6F45" w14:textId="2158F7F8" w:rsidR="00982E57" w:rsidRDefault="00000000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направления анализа воспитательного процесса </w:t>
      </w:r>
    </w:p>
    <w:p w14:paraId="344874EC" w14:textId="77777777" w:rsidR="00982E57" w:rsidRDefault="00000000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Результаты воспитания, социализации и саморазвития детей. </w:t>
      </w:r>
    </w:p>
    <w:p w14:paraId="5ABA46D1" w14:textId="77777777" w:rsidR="00982E57" w:rsidRDefault="00000000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14:paraId="373BABE6" w14:textId="77777777" w:rsidR="00982E57" w:rsidRDefault="00000000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14:paraId="073E6695" w14:textId="77777777" w:rsidR="00982E57" w:rsidRDefault="0000000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Важную роль играет </w:t>
      </w:r>
      <w:r>
        <w:rPr>
          <w:sz w:val="28"/>
          <w:szCs w:val="28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14:paraId="7FF2154D" w14:textId="77777777" w:rsidR="00982E57" w:rsidRDefault="00000000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Состояние </w:t>
      </w:r>
      <w:r>
        <w:rPr>
          <w:sz w:val="28"/>
          <w:szCs w:val="28"/>
        </w:rPr>
        <w:t>организуемой в детском лагере совместной деятельности детей и взрослых.</w:t>
      </w:r>
    </w:p>
    <w:p w14:paraId="05282D80" w14:textId="6D2DB650" w:rsidR="00982E57" w:rsidRDefault="0000000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Критерием, на основе которого осуществляется данный анализ, является наличие в детском лагере </w:t>
      </w:r>
      <w:r>
        <w:rPr>
          <w:color w:val="000000"/>
          <w:sz w:val="28"/>
          <w:szCs w:val="28"/>
        </w:rPr>
        <w:t>интересной, событийно насыщенной и личностно развивающей</w:t>
      </w:r>
      <w:r>
        <w:rPr>
          <w:sz w:val="28"/>
          <w:szCs w:val="28"/>
        </w:rPr>
        <w:t xml:space="preserve"> совместной деятельности детей и взрослых</w:t>
      </w:r>
      <w:r>
        <w:rPr>
          <w:color w:val="000000"/>
          <w:sz w:val="28"/>
          <w:szCs w:val="28"/>
        </w:rPr>
        <w:t>.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Внимание сосредотачивается на вопросах, связанных с качеством </w:t>
      </w:r>
    </w:p>
    <w:p w14:paraId="71664B28" w14:textId="77777777" w:rsidR="00982E57" w:rsidRDefault="0000000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анализа, которые могут использоваться детским лагерем при проведении самоанализа организуемой воспитательной работы: </w:t>
      </w:r>
    </w:p>
    <w:p w14:paraId="7C5E3E8E" w14:textId="77777777" w:rsidR="00982E57" w:rsidRDefault="00000000">
      <w:pPr>
        <w:spacing w:line="360" w:lineRule="auto"/>
        <w:ind w:firstLine="850"/>
        <w:jc w:val="both"/>
      </w:pPr>
      <w:r>
        <w:rPr>
          <w:sz w:val="28"/>
          <w:szCs w:val="28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14:paraId="4692C5B2" w14:textId="77777777" w:rsidR="00982E57" w:rsidRDefault="00000000">
      <w:pPr>
        <w:spacing w:line="360" w:lineRule="auto"/>
        <w:ind w:firstLine="850"/>
        <w:jc w:val="both"/>
      </w:pPr>
      <w:r>
        <w:rPr>
          <w:sz w:val="28"/>
          <w:szCs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14:paraId="07B71E1A" w14:textId="77777777" w:rsidR="00982E57" w:rsidRDefault="0000000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Основным предметом анализа, организуемого в детском лагере воспитательного процесса является воспитательная работа.</w:t>
      </w:r>
    </w:p>
    <w:p w14:paraId="170A7628" w14:textId="77777777" w:rsidR="00982E57" w:rsidRDefault="00000000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Объектом анализа являются воспитательные мероприятия и результаты воспитательной работы.</w:t>
      </w:r>
    </w:p>
    <w:p w14:paraId="0763A48B" w14:textId="77777777" w:rsidR="00982E57" w:rsidRDefault="00000000">
      <w:pPr>
        <w:spacing w:line="360" w:lineRule="auto"/>
        <w:ind w:firstLine="850"/>
        <w:jc w:val="both"/>
        <w:rPr>
          <w:b/>
          <w:color w:val="000000"/>
          <w:sz w:val="28"/>
          <w:szCs w:val="28"/>
        </w:rPr>
        <w:sectPr w:rsidR="00982E57">
          <w:headerReference w:type="default" r:id="rId7"/>
          <w:pgSz w:w="11906" w:h="16838"/>
          <w:pgMar w:top="1134" w:right="845" w:bottom="882" w:left="1694" w:header="567" w:footer="0" w:gutter="0"/>
          <w:pgNumType w:start="1"/>
          <w:cols w:space="720"/>
          <w:titlePg/>
        </w:sectPr>
      </w:pPr>
      <w:r>
        <w:rPr>
          <w:sz w:val="28"/>
          <w:szCs w:val="28"/>
        </w:rPr>
        <w:lastRenderedPageBreak/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14:paraId="14AC0AF7" w14:textId="77777777" w:rsidR="00982E57" w:rsidRDefault="00000000">
      <w:pPr>
        <w:tabs>
          <w:tab w:val="left" w:pos="1276"/>
        </w:tabs>
        <w:ind w:right="-6" w:firstLine="850"/>
        <w:jc w:val="right"/>
        <w:rPr>
          <w:color w:val="000000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14:paraId="272D6E7D" w14:textId="77777777" w:rsidR="00982E57" w:rsidRDefault="00982E57">
      <w:pPr>
        <w:tabs>
          <w:tab w:val="left" w:pos="1276"/>
        </w:tabs>
        <w:ind w:right="-6"/>
        <w:jc w:val="right"/>
        <w:rPr>
          <w:color w:val="000000"/>
          <w:sz w:val="28"/>
          <w:szCs w:val="28"/>
        </w:rPr>
      </w:pPr>
    </w:p>
    <w:p w14:paraId="14F47333" w14:textId="77777777" w:rsidR="00982E57" w:rsidRDefault="00000000">
      <w:pPr>
        <w:spacing w:before="120"/>
        <w:ind w:right="-6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КАЛЕНДАРНЫЙ ПЛАН ВОСПИТАТЕЛЬНОЙ РАБОТЫ </w:t>
      </w:r>
    </w:p>
    <w:p w14:paraId="00F43171" w14:textId="77777777" w:rsidR="00982E57" w:rsidRDefault="00000000">
      <w:pPr>
        <w:spacing w:before="120"/>
        <w:ind w:right="-6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ДЕТСКОГО ЛАГЕРЯ</w:t>
      </w:r>
    </w:p>
    <w:p w14:paraId="33195B39" w14:textId="274EC6D9" w:rsidR="00982E57" w:rsidRDefault="00000000">
      <w:pPr>
        <w:ind w:right="-6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</w:t>
      </w:r>
      <w:r w:rsidR="009D5F54">
        <w:rPr>
          <w:b/>
          <w:color w:val="000000"/>
          <w:sz w:val="28"/>
          <w:szCs w:val="28"/>
        </w:rPr>
        <w:t xml:space="preserve">2025 </w:t>
      </w:r>
      <w:r>
        <w:rPr>
          <w:b/>
          <w:color w:val="000000"/>
          <w:sz w:val="28"/>
          <w:szCs w:val="28"/>
        </w:rPr>
        <w:t>год</w:t>
      </w:r>
    </w:p>
    <w:p w14:paraId="6ECD62C3" w14:textId="77777777" w:rsidR="00982E57" w:rsidRDefault="00982E57">
      <w:pPr>
        <w:ind w:right="-6" w:firstLine="709"/>
        <w:jc w:val="center"/>
        <w:rPr>
          <w:b/>
          <w:color w:val="000000"/>
          <w:sz w:val="28"/>
          <w:szCs w:val="28"/>
        </w:rPr>
      </w:pPr>
    </w:p>
    <w:p w14:paraId="5852BC00" w14:textId="77777777" w:rsidR="00982E57" w:rsidRDefault="00000000">
      <w:pPr>
        <w:spacing w:line="360" w:lineRule="auto"/>
        <w:ind w:right="-6" w:firstLine="709"/>
        <w:jc w:val="both"/>
      </w:pPr>
      <w:r>
        <w:rPr>
          <w:sz w:val="28"/>
          <w:szCs w:val="28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14:paraId="79033678" w14:textId="77777777" w:rsidR="00982E57" w:rsidRDefault="00000000">
      <w:pPr>
        <w:spacing w:line="360" w:lineRule="auto"/>
        <w:ind w:right="-6" w:firstLine="709"/>
        <w:jc w:val="both"/>
      </w:pPr>
      <w:r>
        <w:rPr>
          <w:sz w:val="28"/>
          <w:szCs w:val="28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14:paraId="73360FD4" w14:textId="098E05B1" w:rsidR="009D5F54" w:rsidRDefault="009D5F54" w:rsidP="009D5F54">
      <w:pPr>
        <w:spacing w:line="360" w:lineRule="auto"/>
        <w:ind w:right="-6" w:firstLine="709"/>
        <w:jc w:val="both"/>
        <w:rPr>
          <w:sz w:val="28"/>
          <w:szCs w:val="28"/>
        </w:rPr>
      </w:pPr>
      <w:r w:rsidRPr="00D76BA2">
        <w:rPr>
          <w:sz w:val="28"/>
          <w:szCs w:val="28"/>
        </w:rPr>
        <w:t xml:space="preserve">Год посвящен </w:t>
      </w:r>
      <w:r w:rsidRPr="00D76BA2">
        <w:rPr>
          <w:sz w:val="28"/>
          <w:szCs w:val="28"/>
        </w:rPr>
        <w:t>Защитнику</w:t>
      </w:r>
      <w:r w:rsidRPr="00D76BA2">
        <w:rPr>
          <w:sz w:val="28"/>
          <w:szCs w:val="28"/>
        </w:rPr>
        <w:t xml:space="preserve"> Отечества в соответствии с Указом Президента Российской Федерации</w:t>
      </w:r>
      <w:r>
        <w:rPr>
          <w:sz w:val="28"/>
          <w:szCs w:val="28"/>
        </w:rPr>
        <w:t>).</w:t>
      </w:r>
    </w:p>
    <w:tbl>
      <w:tblPr>
        <w:tblStyle w:val="a6"/>
        <w:tblW w:w="14954" w:type="dxa"/>
        <w:tblInd w:w="-9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9"/>
        <w:gridCol w:w="3685"/>
        <w:gridCol w:w="1417"/>
        <w:gridCol w:w="1701"/>
        <w:gridCol w:w="1667"/>
        <w:gridCol w:w="1159"/>
        <w:gridCol w:w="1159"/>
        <w:gridCol w:w="1159"/>
        <w:gridCol w:w="1159"/>
        <w:gridCol w:w="1159"/>
      </w:tblGrid>
      <w:tr w:rsidR="00982E57" w14:paraId="44920C88" w14:textId="77777777" w:rsidTr="00892A76">
        <w:trPr>
          <w:gridAfter w:val="4"/>
          <w:wAfter w:w="4636" w:type="dxa"/>
          <w:trHeight w:val="310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5D169" w14:textId="77777777" w:rsidR="00982E57" w:rsidRDefault="00000000">
            <w:pPr>
              <w:ind w:right="-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F7DD0" w14:textId="77777777" w:rsidR="00982E57" w:rsidRDefault="00000000">
            <w:pPr>
              <w:ind w:right="-5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A7825" w14:textId="77777777" w:rsidR="00982E57" w:rsidRDefault="000000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Срок проведения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FE647" w14:textId="77777777" w:rsidR="00982E57" w:rsidRDefault="000000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Уровень проведения</w:t>
            </w:r>
          </w:p>
        </w:tc>
      </w:tr>
      <w:tr w:rsidR="00982E57" w14:paraId="09E5B935" w14:textId="77777777" w:rsidTr="00892A76">
        <w:trPr>
          <w:gridAfter w:val="4"/>
          <w:wAfter w:w="4636" w:type="dxa"/>
          <w:trHeight w:val="623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795F9" w14:textId="77777777" w:rsidR="00982E57" w:rsidRDefault="00982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13FC3" w14:textId="77777777" w:rsidR="00982E57" w:rsidRDefault="00982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7C833" w14:textId="77777777" w:rsidR="00982E57" w:rsidRDefault="00982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81463" w14:textId="77777777" w:rsidR="00982E57" w:rsidRDefault="000000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Всероссийский/</w:t>
            </w:r>
          </w:p>
          <w:p w14:paraId="0802EBDD" w14:textId="77777777" w:rsidR="00982E57" w:rsidRDefault="000000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F4537" w14:textId="77777777" w:rsidR="00982E57" w:rsidRDefault="0000000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Детский лагерь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F3735" w14:textId="77777777" w:rsidR="00982E57" w:rsidRDefault="000000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Отряд</w:t>
            </w:r>
          </w:p>
        </w:tc>
      </w:tr>
      <w:tr w:rsidR="00982E57" w14:paraId="6B15A885" w14:textId="77777777" w:rsidTr="00892A76">
        <w:trPr>
          <w:gridAfter w:val="4"/>
          <w:wAfter w:w="4636" w:type="dxa"/>
          <w:trHeight w:val="310"/>
        </w:trPr>
        <w:tc>
          <w:tcPr>
            <w:tcW w:w="10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EEEA2" w14:textId="3BACFFD6" w:rsidR="00982E57" w:rsidRDefault="00000000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Модуль «</w:t>
            </w:r>
            <w:r w:rsidR="009D5F54">
              <w:rPr>
                <w:b/>
                <w:color w:val="000000"/>
                <w:sz w:val="28"/>
                <w:szCs w:val="28"/>
              </w:rPr>
              <w:t>Будущее России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  <w:tr w:rsidR="00982E57" w14:paraId="4648ECA0" w14:textId="77777777" w:rsidTr="00892A76">
        <w:trPr>
          <w:gridAfter w:val="4"/>
          <w:wAfter w:w="4636" w:type="dxa"/>
          <w:trHeight w:val="31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EF732" w14:textId="77777777" w:rsidR="00982E57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DFCD3" w14:textId="3C0D3CE2" w:rsidR="00982E57" w:rsidRPr="00892A76" w:rsidRDefault="00892A76" w:rsidP="00892A76">
            <w:pPr>
              <w:rPr>
                <w:sz w:val="26"/>
                <w:szCs w:val="26"/>
              </w:rPr>
            </w:pPr>
            <w:r w:rsidRPr="00D74AD0">
              <w:rPr>
                <w:color w:val="000000"/>
                <w:sz w:val="26"/>
                <w:szCs w:val="26"/>
              </w:rPr>
              <w:t>Проведение торжественной церемонии подъема Государственного Флага РФ, исполнение гимна РФ.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90550" w14:textId="31A60C29" w:rsidR="00982E57" w:rsidRDefault="00892A76">
            <w:pPr>
              <w:jc w:val="center"/>
            </w:pPr>
            <w:r>
              <w:t>2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DC606" w14:textId="7106D878" w:rsidR="00982E57" w:rsidRDefault="00892A76">
            <w:pPr>
              <w:jc w:val="center"/>
            </w:pPr>
            <w:r>
              <w:t>лагерный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2A69B" w14:textId="5635B3BF" w:rsidR="00982E57" w:rsidRDefault="00892A76">
            <w:pPr>
              <w:jc w:val="center"/>
            </w:pPr>
            <w:r>
              <w:t>ЛДПД «</w:t>
            </w:r>
            <w:proofErr w:type="spellStart"/>
            <w:r>
              <w:t>АКАДЕМиЯ</w:t>
            </w:r>
            <w:proofErr w:type="spellEnd"/>
            <w:r>
              <w:t>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E344A" w14:textId="6EEE75AD" w:rsidR="00982E57" w:rsidRDefault="00892A76" w:rsidP="00892A76">
            <w:pPr>
              <w:jc w:val="center"/>
            </w:pPr>
            <w:r>
              <w:t>1-10</w:t>
            </w:r>
          </w:p>
        </w:tc>
      </w:tr>
      <w:tr w:rsidR="00982E57" w14:paraId="2102611A" w14:textId="77777777" w:rsidTr="00892A76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AA85C5" w14:textId="77777777" w:rsidR="00982E57" w:rsidRDefault="0000000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DAD9FF" w14:textId="098CC9BC" w:rsidR="00982E57" w:rsidRPr="00892A76" w:rsidRDefault="00892A76" w:rsidP="00892A76">
            <w:pPr>
              <w:rPr>
                <w:sz w:val="26"/>
                <w:szCs w:val="26"/>
              </w:rPr>
            </w:pPr>
            <w:r w:rsidRPr="00D74AD0">
              <w:rPr>
                <w:color w:val="000000"/>
                <w:sz w:val="26"/>
                <w:szCs w:val="26"/>
              </w:rPr>
              <w:t>Конкурс </w:t>
            </w:r>
            <w:proofErr w:type="gramStart"/>
            <w:r w:rsidRPr="00D74AD0">
              <w:rPr>
                <w:color w:val="000000"/>
                <w:sz w:val="26"/>
                <w:szCs w:val="26"/>
              </w:rPr>
              <w:t>рисунков  -</w:t>
            </w:r>
            <w:proofErr w:type="gramEnd"/>
            <w:r w:rsidRPr="00D74AD0">
              <w:rPr>
                <w:color w:val="000000"/>
                <w:sz w:val="26"/>
                <w:szCs w:val="26"/>
              </w:rPr>
              <w:t>  Международный день защиты 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E9AFD4" w14:textId="328687C9" w:rsidR="00982E57" w:rsidRDefault="00892A76">
            <w:pPr>
              <w:jc w:val="center"/>
            </w:pPr>
            <w:r>
              <w:t>2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0B2796" w14:textId="015E181B" w:rsidR="00982E57" w:rsidRDefault="00892A76">
            <w:pPr>
              <w:jc w:val="center"/>
            </w:pPr>
            <w:r>
              <w:t>лагерный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FAA1F3" w14:textId="408D2271" w:rsidR="00982E57" w:rsidRDefault="00892A76">
            <w:pPr>
              <w:jc w:val="center"/>
            </w:pPr>
            <w:r>
              <w:t>ЛДПД «</w:t>
            </w:r>
            <w:proofErr w:type="spellStart"/>
            <w:r>
              <w:t>АКАДЕМиЯ</w:t>
            </w:r>
            <w:proofErr w:type="spellEnd"/>
            <w:r>
              <w:t>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3B5CE" w14:textId="7CF02687" w:rsidR="00982E57" w:rsidRDefault="00892A76">
            <w:pPr>
              <w:jc w:val="center"/>
            </w:pPr>
            <w:r>
              <w:t>1-10</w:t>
            </w:r>
          </w:p>
        </w:tc>
      </w:tr>
      <w:tr w:rsidR="00892A76" w14:paraId="658919A9" w14:textId="77777777" w:rsidTr="00892A76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64217C" w14:textId="487DC0C7" w:rsidR="00892A76" w:rsidRDefault="00892A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65825D" w14:textId="299D8886" w:rsidR="00892A76" w:rsidRPr="00892A76" w:rsidRDefault="00892A76" w:rsidP="00892A76">
            <w:pPr>
              <w:rPr>
                <w:sz w:val="26"/>
                <w:szCs w:val="26"/>
              </w:rPr>
            </w:pPr>
            <w:r w:rsidRPr="00D74AD0">
              <w:rPr>
                <w:color w:val="000000"/>
                <w:sz w:val="26"/>
                <w:szCs w:val="26"/>
              </w:rPr>
              <w:t>Конкурс – битва хоров - День 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470E6A" w14:textId="4FDB1ED4" w:rsidR="00892A76" w:rsidRDefault="00892A76">
            <w:pPr>
              <w:jc w:val="center"/>
            </w:pPr>
            <w:r>
              <w:t>11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00D041" w14:textId="11CF794F" w:rsidR="00892A76" w:rsidRDefault="00892A76">
            <w:pPr>
              <w:jc w:val="center"/>
            </w:pPr>
            <w:r>
              <w:t>лагерный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41F5A1" w14:textId="016F1F72" w:rsidR="00892A76" w:rsidRDefault="00892A76">
            <w:pPr>
              <w:jc w:val="center"/>
            </w:pPr>
            <w:r>
              <w:t>ЛДПД «</w:t>
            </w:r>
            <w:proofErr w:type="spellStart"/>
            <w:r>
              <w:t>АКАДЕМиЯ</w:t>
            </w:r>
            <w:proofErr w:type="spellEnd"/>
            <w:r>
              <w:t>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8D4D0" w14:textId="24030DE5" w:rsidR="00892A76" w:rsidRDefault="00892A76">
            <w:pPr>
              <w:jc w:val="center"/>
            </w:pPr>
            <w:r>
              <w:t>1-10</w:t>
            </w:r>
          </w:p>
        </w:tc>
      </w:tr>
      <w:tr w:rsidR="00892A76" w14:paraId="1DCE3743" w14:textId="77777777" w:rsidTr="00892A76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4BEE73" w14:textId="006E6233" w:rsidR="00892A76" w:rsidRDefault="00892A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07AFBB" w14:textId="5D8DB240" w:rsidR="00892A76" w:rsidRPr="00D74AD0" w:rsidRDefault="00892A76" w:rsidP="00892A7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Военно-патриотическая игра «Зарница»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ED7FBD" w14:textId="3CB83A21" w:rsidR="00892A76" w:rsidRDefault="00892A76">
            <w:pPr>
              <w:jc w:val="center"/>
            </w:pPr>
            <w:r>
              <w:t>10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A313B" w14:textId="5F6D99B3" w:rsidR="00892A76" w:rsidRDefault="00892A76">
            <w:pPr>
              <w:jc w:val="center"/>
            </w:pPr>
            <w:r>
              <w:t>лагерный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4F676B" w14:textId="1F161C74" w:rsidR="00892A76" w:rsidRDefault="00892A76">
            <w:pPr>
              <w:jc w:val="center"/>
            </w:pPr>
            <w:r>
              <w:t>ЛДПД «</w:t>
            </w:r>
            <w:proofErr w:type="spellStart"/>
            <w:r>
              <w:t>АКАДЕМиЯ</w:t>
            </w:r>
            <w:proofErr w:type="spellEnd"/>
            <w:r>
              <w:t>»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F5C8C" w14:textId="2438BF9E" w:rsidR="00892A76" w:rsidRDefault="00892A76">
            <w:pPr>
              <w:jc w:val="center"/>
            </w:pPr>
            <w:r>
              <w:t>1-10</w:t>
            </w:r>
          </w:p>
        </w:tc>
      </w:tr>
      <w:tr w:rsidR="00892A76" w14:paraId="48284BB5" w14:textId="77777777" w:rsidTr="007D0B30">
        <w:trPr>
          <w:gridAfter w:val="4"/>
          <w:wAfter w:w="4636" w:type="dxa"/>
          <w:trHeight w:val="322"/>
        </w:trPr>
        <w:tc>
          <w:tcPr>
            <w:tcW w:w="10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EEA88" w14:textId="06F51282" w:rsidR="00892A76" w:rsidRDefault="00892A76" w:rsidP="00892A76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Модуль «Ключевые мероприятия детского лагеря»</w:t>
            </w:r>
          </w:p>
        </w:tc>
      </w:tr>
      <w:tr w:rsidR="00892A76" w14:paraId="737B4ED4" w14:textId="77777777" w:rsidTr="00892A76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050F8C" w14:textId="5B419BA5" w:rsidR="00892A76" w:rsidRDefault="007B74CB" w:rsidP="00892A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325BA2" w14:textId="376F3D81" w:rsidR="00892A76" w:rsidRDefault="00892A76" w:rsidP="00892A7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Торжественное открытие и закрытие смены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F20D4D" w14:textId="76468F2C" w:rsidR="00892A76" w:rsidRDefault="00892A76" w:rsidP="00892A76">
            <w:pPr>
              <w:jc w:val="center"/>
            </w:pPr>
            <w:r>
              <w:t>2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F50656" w14:textId="77777777" w:rsidR="00892A76" w:rsidRDefault="00892A76" w:rsidP="00892A76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00D009" w14:textId="77777777" w:rsidR="00892A76" w:rsidRDefault="00892A76" w:rsidP="00892A76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9A4FD" w14:textId="77777777" w:rsidR="00892A76" w:rsidRDefault="00892A76" w:rsidP="00892A76">
            <w:pPr>
              <w:jc w:val="center"/>
            </w:pPr>
          </w:p>
        </w:tc>
      </w:tr>
      <w:tr w:rsidR="00892A76" w14:paraId="10DC8870" w14:textId="77777777" w:rsidTr="00892A76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3F8136" w14:textId="47BFD6E1" w:rsidR="00892A76" w:rsidRDefault="007B74CB" w:rsidP="00892A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82B206" w14:textId="7B82E452" w:rsidR="00892A76" w:rsidRDefault="00892A76" w:rsidP="00892A76">
            <w:pPr>
              <w:ind w:firstLine="68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Тематические дни:</w:t>
            </w:r>
          </w:p>
          <w:p w14:paraId="5357BB54" w14:textId="61E684D4" w:rsidR="00892A76" w:rsidRDefault="00892A76" w:rsidP="00892A76">
            <w:pPr>
              <w:ind w:firstLine="68"/>
              <w:rPr>
                <w:color w:val="000000"/>
                <w:sz w:val="28"/>
                <w:szCs w:val="28"/>
              </w:rPr>
            </w:pPr>
            <w:r w:rsidRPr="00E46F8A">
              <w:rPr>
                <w:b/>
                <w:bCs/>
                <w:color w:val="000000"/>
                <w:sz w:val="28"/>
                <w:szCs w:val="28"/>
              </w:rPr>
              <w:t>1 июня</w:t>
            </w:r>
            <w:r w:rsidRPr="00E46F8A">
              <w:rPr>
                <w:color w:val="000000"/>
                <w:sz w:val="28"/>
                <w:szCs w:val="28"/>
              </w:rPr>
              <w:t> - Международный день защиты детей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67BA6B1E" w14:textId="77777777" w:rsidR="00892A76" w:rsidRDefault="00892A76" w:rsidP="00892A76">
            <w:pPr>
              <w:ind w:firstLine="68"/>
              <w:rPr>
                <w:color w:val="000000"/>
                <w:sz w:val="28"/>
                <w:szCs w:val="28"/>
              </w:rPr>
            </w:pPr>
            <w:r w:rsidRPr="00E46F8A">
              <w:rPr>
                <w:b/>
                <w:bCs/>
                <w:color w:val="000000"/>
                <w:sz w:val="28"/>
                <w:szCs w:val="28"/>
              </w:rPr>
              <w:lastRenderedPageBreak/>
              <w:t>6 июня</w:t>
            </w:r>
            <w:r w:rsidRPr="00E46F8A">
              <w:rPr>
                <w:color w:val="000000"/>
                <w:sz w:val="28"/>
                <w:szCs w:val="28"/>
              </w:rPr>
              <w:t> - Пушкинский день и День русского язык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75AC436C" w14:textId="77777777" w:rsidR="00892A76" w:rsidRDefault="00892A76" w:rsidP="00892A76">
            <w:pPr>
              <w:ind w:firstLine="68"/>
              <w:rPr>
                <w:color w:val="000000"/>
                <w:sz w:val="28"/>
                <w:szCs w:val="28"/>
              </w:rPr>
            </w:pPr>
            <w:r w:rsidRPr="00E46F8A">
              <w:rPr>
                <w:b/>
                <w:bCs/>
                <w:color w:val="000000"/>
                <w:sz w:val="28"/>
                <w:szCs w:val="28"/>
              </w:rPr>
              <w:t>8 июня</w:t>
            </w:r>
            <w:r w:rsidRPr="00E46F8A">
              <w:rPr>
                <w:color w:val="000000"/>
                <w:sz w:val="28"/>
                <w:szCs w:val="28"/>
              </w:rPr>
              <w:t> - День России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6CA38B28" w14:textId="77777777" w:rsidR="00892A76" w:rsidRDefault="00892A76" w:rsidP="00892A76">
            <w:pPr>
              <w:ind w:firstLine="68"/>
              <w:rPr>
                <w:color w:val="000000"/>
                <w:sz w:val="28"/>
                <w:szCs w:val="28"/>
              </w:rPr>
            </w:pPr>
            <w:r w:rsidRPr="00E46F8A">
              <w:rPr>
                <w:b/>
                <w:bCs/>
                <w:color w:val="000000"/>
                <w:sz w:val="28"/>
                <w:szCs w:val="28"/>
              </w:rPr>
              <w:t>12 июня</w:t>
            </w:r>
            <w:r w:rsidRPr="00E46F8A">
              <w:rPr>
                <w:color w:val="000000"/>
                <w:sz w:val="28"/>
                <w:szCs w:val="28"/>
              </w:rPr>
              <w:t> - День России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591E605C" w14:textId="77777777" w:rsidR="00892A76" w:rsidRDefault="00892A76" w:rsidP="00892A76">
            <w:pPr>
              <w:ind w:firstLine="68"/>
              <w:rPr>
                <w:color w:val="000000"/>
                <w:sz w:val="28"/>
                <w:szCs w:val="28"/>
              </w:rPr>
            </w:pPr>
            <w:r w:rsidRPr="00E46F8A">
              <w:rPr>
                <w:b/>
                <w:bCs/>
                <w:color w:val="000000"/>
                <w:sz w:val="28"/>
                <w:szCs w:val="28"/>
              </w:rPr>
              <w:t>16 июня</w:t>
            </w:r>
            <w:r w:rsidRPr="00E46F8A">
              <w:rPr>
                <w:color w:val="000000"/>
                <w:sz w:val="28"/>
                <w:szCs w:val="28"/>
              </w:rPr>
              <w:t> - День рождения «Артека» (100-летие)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7D6399BC" w14:textId="77777777" w:rsidR="00892A76" w:rsidRDefault="00892A76" w:rsidP="00892A76">
            <w:pPr>
              <w:ind w:firstLine="68"/>
              <w:rPr>
                <w:color w:val="000000"/>
                <w:sz w:val="28"/>
                <w:szCs w:val="28"/>
              </w:rPr>
            </w:pPr>
            <w:r w:rsidRPr="00E46F8A">
              <w:rPr>
                <w:b/>
                <w:bCs/>
                <w:color w:val="000000"/>
                <w:sz w:val="28"/>
                <w:szCs w:val="28"/>
              </w:rPr>
              <w:t>19 июня</w:t>
            </w:r>
            <w:r w:rsidRPr="00E46F8A">
              <w:rPr>
                <w:color w:val="000000"/>
                <w:sz w:val="28"/>
                <w:szCs w:val="28"/>
              </w:rPr>
              <w:t> - Международный день детского футбол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710DCC36" w14:textId="77777777" w:rsidR="00892A76" w:rsidRDefault="00892A76" w:rsidP="00892A76">
            <w:pPr>
              <w:ind w:firstLine="68"/>
              <w:rPr>
                <w:color w:val="000000"/>
                <w:sz w:val="28"/>
                <w:szCs w:val="28"/>
              </w:rPr>
            </w:pPr>
            <w:r w:rsidRPr="00E46F8A">
              <w:rPr>
                <w:b/>
                <w:bCs/>
                <w:color w:val="000000"/>
                <w:sz w:val="28"/>
                <w:szCs w:val="28"/>
              </w:rPr>
              <w:t>22 июня</w:t>
            </w:r>
            <w:r w:rsidRPr="00E46F8A">
              <w:rPr>
                <w:color w:val="000000"/>
                <w:sz w:val="28"/>
                <w:szCs w:val="28"/>
              </w:rPr>
              <w:t> - День памяти и скорби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39602AD4" w14:textId="77777777" w:rsidR="00892A76" w:rsidRDefault="00892A76" w:rsidP="00892A76">
            <w:pPr>
              <w:ind w:firstLine="68"/>
              <w:rPr>
                <w:color w:val="000000"/>
                <w:sz w:val="28"/>
                <w:szCs w:val="28"/>
              </w:rPr>
            </w:pPr>
            <w:r w:rsidRPr="00E46F8A">
              <w:rPr>
                <w:b/>
                <w:bCs/>
                <w:color w:val="000000"/>
                <w:sz w:val="28"/>
                <w:szCs w:val="28"/>
              </w:rPr>
              <w:t>23 июня</w:t>
            </w:r>
            <w:r w:rsidRPr="00E46F8A">
              <w:rPr>
                <w:color w:val="000000"/>
                <w:sz w:val="28"/>
                <w:szCs w:val="28"/>
              </w:rPr>
              <w:t> - Международный Олимпийский день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0A4CE264" w14:textId="77777777" w:rsidR="00892A76" w:rsidRDefault="00892A76" w:rsidP="00892A76">
            <w:pPr>
              <w:ind w:firstLine="68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95CDC6" w14:textId="6A2F020A" w:rsidR="00892A76" w:rsidRDefault="00892A76" w:rsidP="00892A76">
            <w:pPr>
              <w:jc w:val="center"/>
            </w:pPr>
            <w:r>
              <w:lastRenderedPageBreak/>
              <w:t>Указаны в первом столбце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040EA8" w14:textId="77777777" w:rsidR="00892A76" w:rsidRDefault="00892A76" w:rsidP="00892A76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B301D3" w14:textId="77777777" w:rsidR="00892A76" w:rsidRDefault="00892A76" w:rsidP="00892A76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9B75F" w14:textId="77777777" w:rsidR="00892A76" w:rsidRDefault="00892A76" w:rsidP="00892A76">
            <w:pPr>
              <w:jc w:val="center"/>
            </w:pPr>
          </w:p>
        </w:tc>
      </w:tr>
      <w:tr w:rsidR="00892A76" w14:paraId="00C34B8D" w14:textId="77777777" w:rsidTr="00892A76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680075" w14:textId="2C968883" w:rsidR="00892A76" w:rsidRDefault="007B74CB" w:rsidP="00892A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E6724D" w14:textId="5BD92DF9" w:rsidR="00892A76" w:rsidRDefault="0015614C" w:rsidP="00892A7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Веревочный курс на сплочение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BBE019" w14:textId="4FA6E0B8" w:rsidR="00892A76" w:rsidRDefault="0015614C" w:rsidP="00892A76">
            <w:pPr>
              <w:jc w:val="center"/>
            </w:pPr>
            <w:r>
              <w:t>4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90D6AE" w14:textId="77777777" w:rsidR="00892A76" w:rsidRDefault="00892A76" w:rsidP="00892A76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88A281" w14:textId="77777777" w:rsidR="00892A76" w:rsidRDefault="00892A76" w:rsidP="00892A76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F3224" w14:textId="77777777" w:rsidR="00892A76" w:rsidRDefault="00892A76" w:rsidP="00892A76">
            <w:pPr>
              <w:jc w:val="center"/>
            </w:pPr>
          </w:p>
        </w:tc>
      </w:tr>
      <w:tr w:rsidR="0015614C" w14:paraId="589CD62B" w14:textId="77777777" w:rsidTr="00892A76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D73D68" w14:textId="60FEF016" w:rsidR="0015614C" w:rsidRDefault="007B74CB" w:rsidP="00892A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B8A3B" w14:textId="113FEF49" w:rsidR="0015614C" w:rsidRDefault="0015614C" w:rsidP="00892A7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Игровая программа «Сто затей для ста друзей»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D2F644" w14:textId="51420524" w:rsidR="0015614C" w:rsidRDefault="0015614C" w:rsidP="00892A76">
            <w:pPr>
              <w:jc w:val="center"/>
            </w:pPr>
            <w:r>
              <w:t>5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3E59B6" w14:textId="77777777" w:rsidR="0015614C" w:rsidRDefault="0015614C" w:rsidP="00892A76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0447C7" w14:textId="77777777" w:rsidR="0015614C" w:rsidRDefault="0015614C" w:rsidP="00892A76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25AA9" w14:textId="77777777" w:rsidR="0015614C" w:rsidRDefault="0015614C" w:rsidP="00892A76">
            <w:pPr>
              <w:jc w:val="center"/>
            </w:pPr>
          </w:p>
        </w:tc>
      </w:tr>
      <w:tr w:rsidR="00892A76" w14:paraId="146BE051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FA8E8F" w14:textId="455B589E" w:rsidR="00892A76" w:rsidRDefault="007B74CB" w:rsidP="003C21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3BF445" w14:textId="55D68AEB" w:rsidR="00892A76" w:rsidRDefault="0015614C" w:rsidP="003C215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Конкурс «Битва хоров»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16B954" w14:textId="26A625A1" w:rsidR="00892A76" w:rsidRDefault="0015614C" w:rsidP="003C2151">
            <w:pPr>
              <w:jc w:val="center"/>
            </w:pPr>
            <w:r>
              <w:t>11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D0C98B" w14:textId="77777777" w:rsidR="00892A76" w:rsidRDefault="00892A76" w:rsidP="003C2151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D0C744" w14:textId="77777777" w:rsidR="00892A76" w:rsidRDefault="00892A76" w:rsidP="003C2151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95983" w14:textId="77777777" w:rsidR="00892A76" w:rsidRDefault="00892A76" w:rsidP="003C2151">
            <w:pPr>
              <w:jc w:val="center"/>
            </w:pPr>
          </w:p>
        </w:tc>
      </w:tr>
      <w:tr w:rsidR="00892A76" w14:paraId="4A156C34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894238" w14:textId="72D27946" w:rsidR="00892A76" w:rsidRDefault="007B74CB" w:rsidP="003C21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BE1A0F" w14:textId="6A771D17" w:rsidR="00892A76" w:rsidRPr="0015614C" w:rsidRDefault="0015614C" w:rsidP="003C2151">
            <w:pPr>
              <w:rPr>
                <w:sz w:val="26"/>
                <w:szCs w:val="26"/>
              </w:rPr>
            </w:pPr>
            <w:r w:rsidRPr="00D74AD0">
              <w:rPr>
                <w:color w:val="000000"/>
                <w:sz w:val="26"/>
                <w:szCs w:val="26"/>
              </w:rPr>
              <w:t>Проведение торжественной церемонии подъема Государственного Флага РФ, исполнение гимна 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FAA8BD" w14:textId="13B4BDB0" w:rsidR="00892A76" w:rsidRDefault="0015614C" w:rsidP="003C2151">
            <w:pPr>
              <w:jc w:val="center"/>
            </w:pPr>
            <w:r>
              <w:t>2, 15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2814BB" w14:textId="77777777" w:rsidR="00892A76" w:rsidRDefault="00892A76" w:rsidP="003C2151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B01B01" w14:textId="77777777" w:rsidR="00892A76" w:rsidRDefault="00892A76" w:rsidP="003C2151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8E3BC" w14:textId="77777777" w:rsidR="00892A76" w:rsidRDefault="00892A76" w:rsidP="003C2151">
            <w:pPr>
              <w:jc w:val="center"/>
            </w:pPr>
          </w:p>
        </w:tc>
      </w:tr>
      <w:tr w:rsidR="00892A76" w14:paraId="6640FF8B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E4D69E" w14:textId="3F89D158" w:rsidR="00892A76" w:rsidRDefault="007B74CB" w:rsidP="003C21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0A2911" w14:textId="1894E20B" w:rsidR="00892A76" w:rsidRDefault="0015614C" w:rsidP="003C215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Создание книги воспоминаний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D63775" w14:textId="54EACA07" w:rsidR="00892A76" w:rsidRDefault="0015614C" w:rsidP="003C2151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1A6BE1" w14:textId="77777777" w:rsidR="00892A76" w:rsidRDefault="00892A76" w:rsidP="003C2151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A971A0" w14:textId="77777777" w:rsidR="00892A76" w:rsidRDefault="00892A76" w:rsidP="003C2151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8EDA1" w14:textId="77777777" w:rsidR="00892A76" w:rsidRDefault="00892A76" w:rsidP="003C2151">
            <w:pPr>
              <w:jc w:val="center"/>
            </w:pPr>
          </w:p>
        </w:tc>
      </w:tr>
      <w:tr w:rsidR="00892A76" w14:paraId="274A69E1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987154" w14:textId="5F1DBB8A" w:rsidR="00892A76" w:rsidRDefault="007B74CB" w:rsidP="003C21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408AB2" w14:textId="4AA3B7A7" w:rsidR="00892A76" w:rsidRDefault="0015614C" w:rsidP="003C215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«Мой друг надежный – знак дорожный»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1586B6" w14:textId="6F662834" w:rsidR="00892A76" w:rsidRDefault="0015614C" w:rsidP="003C2151">
            <w:pPr>
              <w:jc w:val="center"/>
            </w:pPr>
            <w:r>
              <w:t>19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DDC8DC" w14:textId="77777777" w:rsidR="00892A76" w:rsidRDefault="00892A76" w:rsidP="003C2151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6F95F9" w14:textId="77777777" w:rsidR="00892A76" w:rsidRDefault="00892A76" w:rsidP="003C2151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93EC9" w14:textId="77777777" w:rsidR="00892A76" w:rsidRDefault="00892A76" w:rsidP="003C2151">
            <w:pPr>
              <w:jc w:val="center"/>
            </w:pPr>
          </w:p>
        </w:tc>
      </w:tr>
      <w:tr w:rsidR="00892A76" w14:paraId="27AE2E5B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CCB3CD" w14:textId="176F1905" w:rsidR="00892A76" w:rsidRDefault="007B74CB" w:rsidP="003C21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1AC23A" w14:textId="652A3947" w:rsidR="00892A76" w:rsidRDefault="0015614C" w:rsidP="003C215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История открытий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99DD33" w14:textId="5EF30190" w:rsidR="00892A76" w:rsidRDefault="0015614C" w:rsidP="003C2151">
            <w:pPr>
              <w:jc w:val="center"/>
            </w:pPr>
            <w:r>
              <w:t>19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C7B4DC" w14:textId="77777777" w:rsidR="00892A76" w:rsidRDefault="00892A76" w:rsidP="003C2151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7232C4" w14:textId="77777777" w:rsidR="00892A76" w:rsidRDefault="00892A76" w:rsidP="003C2151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250B0" w14:textId="77777777" w:rsidR="00892A76" w:rsidRDefault="00892A76" w:rsidP="003C2151">
            <w:pPr>
              <w:jc w:val="center"/>
            </w:pPr>
          </w:p>
        </w:tc>
      </w:tr>
      <w:tr w:rsidR="00892A76" w14:paraId="5CB5CA05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35184C" w14:textId="0271E448" w:rsidR="00892A76" w:rsidRDefault="007B74CB" w:rsidP="003C21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F20122" w14:textId="1B4CEC6A" w:rsidR="00892A76" w:rsidRDefault="0015614C" w:rsidP="003C215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Презентация книг воспоминаний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227A47" w14:textId="4557A874" w:rsidR="00892A76" w:rsidRDefault="0015614C" w:rsidP="003C2151">
            <w:pPr>
              <w:jc w:val="center"/>
            </w:pPr>
            <w:r>
              <w:t>24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B9B242" w14:textId="77777777" w:rsidR="00892A76" w:rsidRDefault="00892A76" w:rsidP="003C2151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F87E38" w14:textId="77777777" w:rsidR="00892A76" w:rsidRDefault="00892A76" w:rsidP="003C2151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F0813" w14:textId="77777777" w:rsidR="00892A76" w:rsidRDefault="00892A76" w:rsidP="003C2151">
            <w:pPr>
              <w:jc w:val="center"/>
            </w:pPr>
          </w:p>
        </w:tc>
      </w:tr>
      <w:tr w:rsidR="0015614C" w14:paraId="46633BEE" w14:textId="77777777" w:rsidTr="005B6E65">
        <w:trPr>
          <w:gridAfter w:val="4"/>
          <w:wAfter w:w="4636" w:type="dxa"/>
          <w:trHeight w:val="322"/>
        </w:trPr>
        <w:tc>
          <w:tcPr>
            <w:tcW w:w="10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AC14" w14:textId="77E4BED2" w:rsidR="0015614C" w:rsidRDefault="0015614C" w:rsidP="003C2151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Модуль «Отрядная работа»</w:t>
            </w:r>
          </w:p>
        </w:tc>
      </w:tr>
      <w:tr w:rsidR="00892A76" w14:paraId="23468776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FEE9EF" w14:textId="0C8B4A8F" w:rsidR="00892A76" w:rsidRDefault="007B74CB" w:rsidP="003C21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6152D0" w14:textId="6F90D64F" w:rsidR="00892A76" w:rsidRDefault="0015614C" w:rsidP="003C215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Веревочный курс на сплочение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B2B8FF" w14:textId="40E4ED75" w:rsidR="00892A76" w:rsidRDefault="0015614C" w:rsidP="003C2151">
            <w:pPr>
              <w:jc w:val="center"/>
            </w:pPr>
            <w:r>
              <w:t>4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6FFAC3" w14:textId="77777777" w:rsidR="00892A76" w:rsidRDefault="00892A76" w:rsidP="003C2151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F3C270" w14:textId="77777777" w:rsidR="00892A76" w:rsidRDefault="00892A76" w:rsidP="003C2151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713FB" w14:textId="77777777" w:rsidR="00892A76" w:rsidRDefault="00892A76" w:rsidP="003C2151">
            <w:pPr>
              <w:jc w:val="center"/>
            </w:pPr>
          </w:p>
        </w:tc>
      </w:tr>
      <w:tr w:rsidR="00892A76" w14:paraId="16E29894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C77655" w14:textId="6EB583C1" w:rsidR="00892A76" w:rsidRDefault="007B74CB" w:rsidP="003C21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138B1E" w14:textId="375BE8C9" w:rsidR="00892A76" w:rsidRDefault="0015614C" w:rsidP="003C215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Создание книги воспоминаний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CD01D8" w14:textId="12DE4C9B" w:rsidR="00892A76" w:rsidRDefault="0015614C" w:rsidP="003C2151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CCB6B9" w14:textId="77777777" w:rsidR="00892A76" w:rsidRDefault="00892A76" w:rsidP="003C2151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8ACFB2" w14:textId="77777777" w:rsidR="00892A76" w:rsidRDefault="00892A76" w:rsidP="003C2151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E9623" w14:textId="77777777" w:rsidR="00892A76" w:rsidRDefault="00892A76" w:rsidP="003C2151">
            <w:pPr>
              <w:jc w:val="center"/>
            </w:pPr>
          </w:p>
        </w:tc>
      </w:tr>
      <w:tr w:rsidR="00892A76" w14:paraId="16A395FB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0433C5" w14:textId="5D65AE72" w:rsidR="00892A76" w:rsidRDefault="007B74CB" w:rsidP="003C21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42C36A" w14:textId="5F3CE26A" w:rsidR="00892A76" w:rsidRDefault="0015614C" w:rsidP="003C215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Создание уголка (название, девиз, правила)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4F91D9" w14:textId="350B5706" w:rsidR="00892A76" w:rsidRDefault="0015614C" w:rsidP="003C2151">
            <w:pPr>
              <w:jc w:val="center"/>
            </w:pPr>
            <w:r>
              <w:t>2-4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9B1198" w14:textId="77777777" w:rsidR="00892A76" w:rsidRDefault="00892A76" w:rsidP="003C2151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FEACF0" w14:textId="77777777" w:rsidR="00892A76" w:rsidRDefault="00892A76" w:rsidP="003C2151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D6048" w14:textId="77777777" w:rsidR="00892A76" w:rsidRDefault="00892A76" w:rsidP="003C2151">
            <w:pPr>
              <w:jc w:val="center"/>
            </w:pPr>
          </w:p>
        </w:tc>
      </w:tr>
      <w:tr w:rsidR="00892A76" w14:paraId="6047CFDE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BD8046" w14:textId="1FC19485" w:rsidR="00892A76" w:rsidRDefault="007B74CB" w:rsidP="003C21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EEB8D9" w14:textId="4EF655C4" w:rsidR="00892A76" w:rsidRDefault="0015614C" w:rsidP="003C215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Огонёк (свечка)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36383E" w14:textId="197CAE71" w:rsidR="00892A76" w:rsidRDefault="0015614C" w:rsidP="003C2151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189372" w14:textId="77777777" w:rsidR="00892A76" w:rsidRDefault="00892A76" w:rsidP="003C2151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DD25A0" w14:textId="77777777" w:rsidR="00892A76" w:rsidRDefault="00892A76" w:rsidP="003C2151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94137" w14:textId="77777777" w:rsidR="00892A76" w:rsidRDefault="00892A76" w:rsidP="003C2151">
            <w:pPr>
              <w:jc w:val="center"/>
            </w:pPr>
          </w:p>
        </w:tc>
      </w:tr>
      <w:tr w:rsidR="0015614C" w14:paraId="44B9AA06" w14:textId="77777777" w:rsidTr="006D7F2F">
        <w:trPr>
          <w:gridAfter w:val="4"/>
          <w:wAfter w:w="4636" w:type="dxa"/>
          <w:trHeight w:val="322"/>
        </w:trPr>
        <w:tc>
          <w:tcPr>
            <w:tcW w:w="10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93696" w14:textId="77777777" w:rsidR="0015614C" w:rsidRDefault="0015614C" w:rsidP="0015614C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«Коллективно-творческое дело (КТД)»</w:t>
            </w:r>
          </w:p>
          <w:p w14:paraId="2F1B4884" w14:textId="77777777" w:rsidR="0015614C" w:rsidRDefault="0015614C" w:rsidP="0015614C"/>
        </w:tc>
      </w:tr>
      <w:tr w:rsidR="00892A76" w14:paraId="68FCF8A9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BC7941" w14:textId="14664053" w:rsidR="00892A76" w:rsidRDefault="007B74CB" w:rsidP="003C21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847A9E" w14:textId="60BB7197" w:rsidR="00892A76" w:rsidRDefault="0015614C" w:rsidP="003C215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Создание книги воспоминаний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60EE98" w14:textId="2853280A" w:rsidR="00892A76" w:rsidRDefault="0015614C" w:rsidP="003C2151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AE05FA" w14:textId="77777777" w:rsidR="00892A76" w:rsidRDefault="00892A76" w:rsidP="003C2151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28099C" w14:textId="77777777" w:rsidR="00892A76" w:rsidRDefault="00892A76" w:rsidP="003C2151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56B95" w14:textId="77777777" w:rsidR="00892A76" w:rsidRDefault="00892A76" w:rsidP="003C2151">
            <w:pPr>
              <w:jc w:val="center"/>
            </w:pPr>
          </w:p>
        </w:tc>
      </w:tr>
      <w:tr w:rsidR="0015614C" w14:paraId="4C1D9775" w14:textId="77777777" w:rsidTr="00EB0CCB">
        <w:trPr>
          <w:gridAfter w:val="4"/>
          <w:wAfter w:w="4636" w:type="dxa"/>
          <w:trHeight w:val="322"/>
        </w:trPr>
        <w:tc>
          <w:tcPr>
            <w:tcW w:w="10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362AF" w14:textId="719BF6AA" w:rsidR="0015614C" w:rsidRDefault="0015614C" w:rsidP="0015614C">
            <w:pPr>
              <w:tabs>
                <w:tab w:val="left" w:pos="4470"/>
              </w:tabs>
              <w:jc w:val="center"/>
            </w:pPr>
            <w:r>
              <w:rPr>
                <w:b/>
                <w:color w:val="000000"/>
                <w:sz w:val="28"/>
                <w:szCs w:val="28"/>
              </w:rPr>
              <w:t>Модуль «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Соуправление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  <w:tr w:rsidR="00892A76" w14:paraId="04A7A8A8" w14:textId="77777777" w:rsidTr="00892A76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F83B48" w14:textId="0E0EC2BE" w:rsidR="00892A76" w:rsidRDefault="007B74CB" w:rsidP="00892A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072428" w14:textId="4799B400" w:rsidR="00892A76" w:rsidRDefault="004220BA" w:rsidP="00892A7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выбора актива отряда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02D4B1" w14:textId="714516B6" w:rsidR="00892A76" w:rsidRDefault="004220BA" w:rsidP="00892A76">
            <w:pPr>
              <w:jc w:val="center"/>
            </w:pPr>
            <w:r>
              <w:t>2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A6730D" w14:textId="77777777" w:rsidR="00892A76" w:rsidRDefault="00892A76" w:rsidP="00892A76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989103" w14:textId="77777777" w:rsidR="00892A76" w:rsidRDefault="00892A76" w:rsidP="00892A76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01162" w14:textId="77777777" w:rsidR="00892A76" w:rsidRDefault="00892A76" w:rsidP="00892A76">
            <w:pPr>
              <w:jc w:val="center"/>
            </w:pPr>
          </w:p>
        </w:tc>
      </w:tr>
      <w:tr w:rsidR="004220BA" w14:paraId="2ADC5F0A" w14:textId="5E12B483" w:rsidTr="00B16560">
        <w:trPr>
          <w:gridAfter w:val="3"/>
          <w:wAfter w:w="3477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EBEC5B" w14:textId="4555CCAD" w:rsidR="004220BA" w:rsidRDefault="007B74CB" w:rsidP="004220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D7281C" w14:textId="69E0F6BD" w:rsidR="004220BA" w:rsidRDefault="004220BA" w:rsidP="004220B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Создание отрядного уголка (+ название, девиз, стиль книги)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2ABE32" w14:textId="6C3BB76E" w:rsidR="004220BA" w:rsidRDefault="004220BA" w:rsidP="004220BA">
            <w:pPr>
              <w:jc w:val="center"/>
            </w:pPr>
            <w:r>
              <w:t>2-4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CF6019" w14:textId="77777777" w:rsidR="004220BA" w:rsidRDefault="004220BA" w:rsidP="004220BA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A69A6A" w14:textId="77777777" w:rsidR="004220BA" w:rsidRDefault="004220BA" w:rsidP="004220BA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EADC0" w14:textId="77777777" w:rsidR="004220BA" w:rsidRDefault="004220BA" w:rsidP="004220BA">
            <w:pPr>
              <w:jc w:val="center"/>
            </w:pPr>
          </w:p>
        </w:tc>
        <w:tc>
          <w:tcPr>
            <w:tcW w:w="1159" w:type="dxa"/>
          </w:tcPr>
          <w:p w14:paraId="0EA3DBC3" w14:textId="77777777" w:rsidR="004220BA" w:rsidRDefault="004220BA" w:rsidP="004220BA"/>
        </w:tc>
      </w:tr>
      <w:tr w:rsidR="004220BA" w14:paraId="426827CC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36D6A0" w14:textId="368EA09E" w:rsidR="004220BA" w:rsidRDefault="007B74CB" w:rsidP="004220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D4A9B7" w14:textId="5F5C82F5" w:rsidR="004220BA" w:rsidRDefault="004220BA" w:rsidP="004220BA">
            <w:pPr>
              <w:rPr>
                <w:color w:val="000000"/>
                <w:sz w:val="26"/>
                <w:szCs w:val="26"/>
              </w:rPr>
            </w:pPr>
            <w:r w:rsidRPr="004220BA">
              <w:rPr>
                <w:color w:val="000000"/>
                <w:sz w:val="26"/>
                <w:szCs w:val="26"/>
              </w:rPr>
              <w:t>Регулярные сборы отряда для обсуждения текущих дел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7FB967" w14:textId="3DA9BD9A" w:rsidR="004220BA" w:rsidRDefault="004220BA" w:rsidP="004220BA">
            <w:pPr>
              <w:jc w:val="center"/>
            </w:pPr>
            <w:r>
              <w:t>Ежедневно, по необходимости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F8A227" w14:textId="77777777" w:rsidR="004220BA" w:rsidRDefault="004220BA" w:rsidP="004220BA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715DDA" w14:textId="77777777" w:rsidR="004220BA" w:rsidRDefault="004220BA" w:rsidP="004220BA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A4A11" w14:textId="77777777" w:rsidR="004220BA" w:rsidRDefault="004220BA" w:rsidP="004220BA">
            <w:pPr>
              <w:jc w:val="center"/>
            </w:pPr>
          </w:p>
        </w:tc>
      </w:tr>
      <w:tr w:rsidR="004220BA" w14:paraId="0C62DCCE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CB8ABD" w14:textId="64AECA45" w:rsidR="004220BA" w:rsidRDefault="007B74CB" w:rsidP="004220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962F08" w14:textId="09728893" w:rsidR="004220BA" w:rsidRDefault="004220BA" w:rsidP="004220B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Дежурство по отряду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970C7E" w14:textId="250E3C21" w:rsidR="004220BA" w:rsidRDefault="004220BA" w:rsidP="004220BA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C6F54C" w14:textId="77777777" w:rsidR="004220BA" w:rsidRDefault="004220BA" w:rsidP="004220BA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BD2EF0" w14:textId="77777777" w:rsidR="004220BA" w:rsidRDefault="004220BA" w:rsidP="004220BA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E8E38" w14:textId="77777777" w:rsidR="004220BA" w:rsidRDefault="004220BA" w:rsidP="004220BA">
            <w:pPr>
              <w:jc w:val="center"/>
            </w:pPr>
          </w:p>
        </w:tc>
      </w:tr>
      <w:tr w:rsidR="004220BA" w14:paraId="3410D23E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BD71E0" w14:textId="36E048FE" w:rsidR="004220BA" w:rsidRDefault="007B74CB" w:rsidP="004220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C66A34" w14:textId="12369608" w:rsidR="004220BA" w:rsidRDefault="004220BA" w:rsidP="004220B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Создание книги воспоминаний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E51FD6" w14:textId="06C317AB" w:rsidR="004220BA" w:rsidRDefault="004220BA" w:rsidP="004220BA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33182" w14:textId="77777777" w:rsidR="004220BA" w:rsidRDefault="004220BA" w:rsidP="004220BA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8EF6C3" w14:textId="77777777" w:rsidR="004220BA" w:rsidRDefault="004220BA" w:rsidP="004220BA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D429A" w14:textId="77777777" w:rsidR="004220BA" w:rsidRDefault="004220BA" w:rsidP="004220BA">
            <w:pPr>
              <w:jc w:val="center"/>
            </w:pPr>
          </w:p>
        </w:tc>
      </w:tr>
      <w:tr w:rsidR="004220BA" w14:paraId="21E5AC9B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5E70E0" w14:textId="6AB8804E" w:rsidR="004220BA" w:rsidRDefault="007B74CB" w:rsidP="004220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1D0320" w14:textId="01D65189" w:rsidR="004220BA" w:rsidRDefault="004220BA" w:rsidP="004220B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Обсуждение результатов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0DB83C" w14:textId="7FBEEF07" w:rsidR="004220BA" w:rsidRDefault="004220BA" w:rsidP="004220BA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618A3F" w14:textId="77777777" w:rsidR="004220BA" w:rsidRDefault="004220BA" w:rsidP="004220BA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01726C" w14:textId="77777777" w:rsidR="004220BA" w:rsidRDefault="004220BA" w:rsidP="004220BA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F636B" w14:textId="77777777" w:rsidR="004220BA" w:rsidRDefault="004220BA" w:rsidP="004220BA">
            <w:pPr>
              <w:jc w:val="center"/>
            </w:pPr>
          </w:p>
        </w:tc>
      </w:tr>
      <w:tr w:rsidR="004220BA" w14:paraId="02A1BE08" w14:textId="77777777" w:rsidTr="00B22BAC">
        <w:trPr>
          <w:gridAfter w:val="4"/>
          <w:wAfter w:w="4636" w:type="dxa"/>
          <w:trHeight w:val="322"/>
        </w:trPr>
        <w:tc>
          <w:tcPr>
            <w:tcW w:w="10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C4A79" w14:textId="1C656907" w:rsidR="004220BA" w:rsidRDefault="004220BA" w:rsidP="004220BA">
            <w:pPr>
              <w:tabs>
                <w:tab w:val="left" w:pos="2231"/>
              </w:tabs>
            </w:pPr>
            <w:r>
              <w:tab/>
            </w:r>
            <w:r>
              <w:rPr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4220BA" w14:paraId="37953207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03E39E" w14:textId="7A51E6C1" w:rsidR="004220BA" w:rsidRDefault="007B74CB" w:rsidP="004220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3FEC68" w14:textId="414E7DA7" w:rsidR="004220BA" w:rsidRDefault="004220BA" w:rsidP="004220B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МК «Создание книги воспоминаний»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5D319D" w14:textId="38D7255A" w:rsidR="004220BA" w:rsidRDefault="004220BA" w:rsidP="004220BA">
            <w:pPr>
              <w:jc w:val="center"/>
            </w:pPr>
            <w:r>
              <w:t>Ежедневно и по необходимости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453A17" w14:textId="77777777" w:rsidR="004220BA" w:rsidRDefault="004220BA" w:rsidP="004220BA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D246F8" w14:textId="77777777" w:rsidR="004220BA" w:rsidRDefault="004220BA" w:rsidP="004220BA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95DED" w14:textId="77777777" w:rsidR="004220BA" w:rsidRDefault="004220BA" w:rsidP="004220BA">
            <w:pPr>
              <w:jc w:val="center"/>
            </w:pPr>
          </w:p>
        </w:tc>
      </w:tr>
      <w:tr w:rsidR="004220BA" w14:paraId="43E13F15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AD03B7" w14:textId="4ACB25F4" w:rsidR="004220BA" w:rsidRDefault="007B74CB" w:rsidP="004220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748722" w14:textId="31E97AF5" w:rsidR="004220BA" w:rsidRDefault="004220BA" w:rsidP="004220B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Веселый английский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70DC60" w14:textId="5DDE21F0" w:rsidR="004220BA" w:rsidRDefault="004220BA" w:rsidP="004220BA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C30B1E" w14:textId="77777777" w:rsidR="004220BA" w:rsidRDefault="004220BA" w:rsidP="004220BA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8E593D" w14:textId="77777777" w:rsidR="004220BA" w:rsidRDefault="004220BA" w:rsidP="004220BA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23CBE" w14:textId="77777777" w:rsidR="004220BA" w:rsidRDefault="004220BA" w:rsidP="004220BA">
            <w:pPr>
              <w:jc w:val="center"/>
            </w:pPr>
          </w:p>
        </w:tc>
      </w:tr>
      <w:tr w:rsidR="004220BA" w14:paraId="46D71DA0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3DDE6C" w14:textId="1F1BC0D1" w:rsidR="004220BA" w:rsidRDefault="007B74CB" w:rsidP="004220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8AAE3F" w14:textId="281A0DFB" w:rsidR="004220BA" w:rsidRDefault="004220BA" w:rsidP="004220B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здоровом теле-здоровый дух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4B9EFF" w14:textId="781B9F64" w:rsidR="004220BA" w:rsidRDefault="004220BA" w:rsidP="004220BA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1F7CFF" w14:textId="77777777" w:rsidR="004220BA" w:rsidRDefault="004220BA" w:rsidP="004220BA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0B0CBE" w14:textId="77777777" w:rsidR="004220BA" w:rsidRDefault="004220BA" w:rsidP="004220BA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4A126" w14:textId="77777777" w:rsidR="004220BA" w:rsidRDefault="004220BA" w:rsidP="004220BA">
            <w:pPr>
              <w:jc w:val="center"/>
            </w:pPr>
          </w:p>
        </w:tc>
      </w:tr>
      <w:tr w:rsidR="004220BA" w14:paraId="5DE3F069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984F67" w14:textId="2F363180" w:rsidR="004220BA" w:rsidRDefault="007B74CB" w:rsidP="004220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2AF8CF" w14:textId="2F64F75F" w:rsidR="004220BA" w:rsidRDefault="004220BA" w:rsidP="004220B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Путешествие во времени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980799" w14:textId="56BEB27E" w:rsidR="004220BA" w:rsidRDefault="004220BA" w:rsidP="004220BA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684FBA" w14:textId="77777777" w:rsidR="004220BA" w:rsidRDefault="004220BA" w:rsidP="004220BA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C74F90" w14:textId="77777777" w:rsidR="004220BA" w:rsidRDefault="004220BA" w:rsidP="004220BA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41B9B" w14:textId="77777777" w:rsidR="004220BA" w:rsidRDefault="004220BA" w:rsidP="004220BA">
            <w:pPr>
              <w:jc w:val="center"/>
            </w:pPr>
          </w:p>
        </w:tc>
      </w:tr>
      <w:tr w:rsidR="004220BA" w14:paraId="6F9118E9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8AC397" w14:textId="592D81B5" w:rsidR="004220BA" w:rsidRDefault="007B74CB" w:rsidP="004220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7E2A5B" w14:textId="71028579" w:rsidR="004220BA" w:rsidRDefault="004220BA" w:rsidP="004220B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Великие люди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2BCF3B" w14:textId="6CD26CA7" w:rsidR="004220BA" w:rsidRDefault="004220BA" w:rsidP="004220BA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B9F309" w14:textId="77777777" w:rsidR="004220BA" w:rsidRDefault="004220BA" w:rsidP="004220BA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AD69A0" w14:textId="77777777" w:rsidR="004220BA" w:rsidRDefault="004220BA" w:rsidP="004220BA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9F24B" w14:textId="77777777" w:rsidR="004220BA" w:rsidRDefault="004220BA" w:rsidP="004220BA">
            <w:pPr>
              <w:jc w:val="center"/>
            </w:pPr>
          </w:p>
        </w:tc>
      </w:tr>
      <w:tr w:rsidR="004220BA" w14:paraId="1753DBC8" w14:textId="77777777" w:rsidTr="00F42CAD">
        <w:trPr>
          <w:gridAfter w:val="4"/>
          <w:wAfter w:w="4636" w:type="dxa"/>
          <w:trHeight w:val="322"/>
        </w:trPr>
        <w:tc>
          <w:tcPr>
            <w:tcW w:w="10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673C3" w14:textId="337E27D9" w:rsidR="004220BA" w:rsidRPr="004220BA" w:rsidRDefault="004220BA" w:rsidP="004220BA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BFBFB"/>
              </w:rPr>
            </w:pPr>
            <w:r>
              <w:rPr>
                <w:b/>
                <w:sz w:val="28"/>
                <w:szCs w:val="28"/>
                <w:shd w:val="clear" w:color="auto" w:fill="FBFBFB"/>
              </w:rPr>
              <w:t>Модуль «Здоровый образ жизни»</w:t>
            </w:r>
          </w:p>
        </w:tc>
      </w:tr>
      <w:tr w:rsidR="007B74CB" w14:paraId="44A6565D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326C7A" w14:textId="6C86E0F8" w:rsidR="007B74CB" w:rsidRDefault="007B74CB" w:rsidP="007B74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787444" w14:textId="7A996079" w:rsidR="007B74CB" w:rsidRDefault="007B74CB" w:rsidP="007B74C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здоровом теле – здоровый дух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11166B" w14:textId="45B8785F" w:rsidR="007B74CB" w:rsidRDefault="007B74CB" w:rsidP="007B74CB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95C5D0" w14:textId="77777777" w:rsidR="007B74CB" w:rsidRDefault="007B74CB" w:rsidP="007B74CB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D28638" w14:textId="77777777" w:rsidR="007B74CB" w:rsidRDefault="007B74CB" w:rsidP="007B74C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DB07" w14:textId="77777777" w:rsidR="007B74CB" w:rsidRDefault="007B74CB" w:rsidP="007B74CB">
            <w:pPr>
              <w:jc w:val="center"/>
            </w:pPr>
          </w:p>
        </w:tc>
      </w:tr>
      <w:tr w:rsidR="007B74CB" w14:paraId="59776647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4BF7D1" w14:textId="0D716E93" w:rsidR="007B74CB" w:rsidRDefault="007B74CB" w:rsidP="007B74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6ED216" w14:textId="3D24A018" w:rsidR="007B74CB" w:rsidRDefault="007B74CB" w:rsidP="007B74C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Подвижные игры на свежем воздухе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7E6292" w14:textId="6C13EF40" w:rsidR="007B74CB" w:rsidRDefault="007B74CB" w:rsidP="007B74CB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9846F0" w14:textId="77777777" w:rsidR="007B74CB" w:rsidRDefault="007B74CB" w:rsidP="007B74CB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E66577" w14:textId="77777777" w:rsidR="007B74CB" w:rsidRDefault="007B74CB" w:rsidP="007B74C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5EDF" w14:textId="77777777" w:rsidR="007B74CB" w:rsidRDefault="007B74CB" w:rsidP="007B74CB">
            <w:pPr>
              <w:jc w:val="center"/>
            </w:pPr>
          </w:p>
        </w:tc>
      </w:tr>
      <w:tr w:rsidR="007B74CB" w14:paraId="02455330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9BA6C1" w14:textId="53ABC735" w:rsidR="007B74CB" w:rsidRDefault="007B74CB" w:rsidP="007B74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5928B4" w14:textId="3441BB59" w:rsidR="007B74CB" w:rsidRDefault="007B74CB" w:rsidP="007B74C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Зарядка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7B857D" w14:textId="4490EFB8" w:rsidR="007B74CB" w:rsidRDefault="007B74CB" w:rsidP="007B74CB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BCEF3D" w14:textId="77777777" w:rsidR="007B74CB" w:rsidRDefault="007B74CB" w:rsidP="007B74CB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32E768" w14:textId="77777777" w:rsidR="007B74CB" w:rsidRDefault="007B74CB" w:rsidP="007B74C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43801" w14:textId="77777777" w:rsidR="007B74CB" w:rsidRDefault="007B74CB" w:rsidP="007B74CB">
            <w:pPr>
              <w:jc w:val="center"/>
            </w:pPr>
          </w:p>
        </w:tc>
      </w:tr>
      <w:tr w:rsidR="007B74CB" w14:paraId="2D01B037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A01051" w14:textId="000612E0" w:rsidR="007B74CB" w:rsidRDefault="007B74CB" w:rsidP="007B74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9EC373" w14:textId="3C055B5C" w:rsidR="007B74CB" w:rsidRDefault="007B74CB" w:rsidP="007B74C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Игровая программа в ДК «Совхозный»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BCEC52" w14:textId="77777777" w:rsidR="007B74CB" w:rsidRDefault="007B74CB" w:rsidP="007B74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C2BB97" w14:textId="77777777" w:rsidR="007B74CB" w:rsidRDefault="007B74CB" w:rsidP="007B74CB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A3535D" w14:textId="77777777" w:rsidR="007B74CB" w:rsidRDefault="007B74CB" w:rsidP="007B74C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209E1" w14:textId="77777777" w:rsidR="007B74CB" w:rsidRDefault="007B74CB" w:rsidP="007B74CB">
            <w:pPr>
              <w:jc w:val="center"/>
            </w:pPr>
          </w:p>
        </w:tc>
      </w:tr>
      <w:tr w:rsidR="007B74CB" w14:paraId="2BA07A1B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94FD3A" w14:textId="040ECDF5" w:rsidR="007B74CB" w:rsidRDefault="007B74CB" w:rsidP="007B74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C37B08" w14:textId="5AA3E8ED" w:rsidR="007B74CB" w:rsidRDefault="007B74CB" w:rsidP="007B74C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Игра «Зарница»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53AE08" w14:textId="53CEC02A" w:rsidR="007B74CB" w:rsidRDefault="007B74CB" w:rsidP="007B74CB">
            <w:pPr>
              <w:jc w:val="center"/>
            </w:pPr>
            <w:r>
              <w:t>10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4857BA" w14:textId="77777777" w:rsidR="007B74CB" w:rsidRDefault="007B74CB" w:rsidP="007B74CB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5A46D9" w14:textId="77777777" w:rsidR="007B74CB" w:rsidRDefault="007B74CB" w:rsidP="007B74C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CC93A" w14:textId="77777777" w:rsidR="007B74CB" w:rsidRDefault="007B74CB" w:rsidP="007B74CB">
            <w:pPr>
              <w:jc w:val="center"/>
            </w:pPr>
          </w:p>
        </w:tc>
      </w:tr>
      <w:tr w:rsidR="004220BA" w14:paraId="6D3351E5" w14:textId="77777777" w:rsidTr="00907BDA">
        <w:trPr>
          <w:gridAfter w:val="4"/>
          <w:wAfter w:w="4636" w:type="dxa"/>
          <w:trHeight w:val="322"/>
        </w:trPr>
        <w:tc>
          <w:tcPr>
            <w:tcW w:w="10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4F90D" w14:textId="340A868E" w:rsidR="004220BA" w:rsidRDefault="004220BA" w:rsidP="003C2151">
            <w:pPr>
              <w:jc w:val="center"/>
            </w:pPr>
            <w:r>
              <w:rPr>
                <w:b/>
                <w:sz w:val="28"/>
                <w:szCs w:val="28"/>
                <w:shd w:val="clear" w:color="auto" w:fill="FBFBFB"/>
              </w:rPr>
              <w:t>Модуль «Организация предметно-эстетической среды»</w:t>
            </w:r>
          </w:p>
        </w:tc>
      </w:tr>
      <w:tr w:rsidR="007B74CB" w14:paraId="273A0255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D9A6DD" w14:textId="5ACD98A1" w:rsidR="007B74CB" w:rsidRDefault="007B74CB" w:rsidP="007B74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E3630D" w14:textId="0A160915" w:rsidR="007B74CB" w:rsidRDefault="007B74CB" w:rsidP="007B74C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Торжественное открытие смены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5B9961" w14:textId="52C41F60" w:rsidR="007B74CB" w:rsidRDefault="007B74CB" w:rsidP="007B74CB">
            <w:pPr>
              <w:jc w:val="center"/>
            </w:pPr>
            <w:r>
              <w:t>2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17E5CB" w14:textId="77777777" w:rsidR="007B74CB" w:rsidRDefault="007B74CB" w:rsidP="007B74CB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D7887E" w14:textId="77777777" w:rsidR="007B74CB" w:rsidRDefault="007B74CB" w:rsidP="007B74C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C2B67" w14:textId="77777777" w:rsidR="007B74CB" w:rsidRDefault="007B74CB" w:rsidP="007B74CB">
            <w:pPr>
              <w:jc w:val="center"/>
            </w:pPr>
          </w:p>
        </w:tc>
      </w:tr>
      <w:tr w:rsidR="007B74CB" w14:paraId="44A8D961" w14:textId="77777777" w:rsidTr="00892A76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C39478" w14:textId="1C653C12" w:rsidR="007B74CB" w:rsidRDefault="007B74CB" w:rsidP="007B74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2396AA" w14:textId="78A44843" w:rsidR="007B74CB" w:rsidRDefault="007B74CB" w:rsidP="007B74C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Посещение кинотеатра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57ADC9" w14:textId="5674CBF9" w:rsidR="007B74CB" w:rsidRDefault="007B74CB" w:rsidP="007B74CB">
            <w:pPr>
              <w:jc w:val="center"/>
            </w:pPr>
            <w:r>
              <w:t>3,16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B2AA13" w14:textId="77777777" w:rsidR="007B74CB" w:rsidRDefault="007B74CB" w:rsidP="007B74CB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335B43" w14:textId="77777777" w:rsidR="007B74CB" w:rsidRDefault="007B74CB" w:rsidP="007B74C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11AAB" w14:textId="77777777" w:rsidR="007B74CB" w:rsidRDefault="007B74CB" w:rsidP="007B74CB">
            <w:pPr>
              <w:jc w:val="center"/>
            </w:pPr>
          </w:p>
        </w:tc>
      </w:tr>
      <w:tr w:rsidR="007B74CB" w14:paraId="597A1DAA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679D6E" w14:textId="72BE415F" w:rsidR="007B74CB" w:rsidRDefault="007B74CB" w:rsidP="007B74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0F83BD" w14:textId="78D975C3" w:rsidR="007B74CB" w:rsidRDefault="007B74CB" w:rsidP="007B74C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3Д кинотеатр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3DD063" w14:textId="3725857A" w:rsidR="007B74CB" w:rsidRDefault="007B74CB" w:rsidP="007B74CB">
            <w:pPr>
              <w:jc w:val="center"/>
            </w:pPr>
            <w:r>
              <w:t>20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7040EE" w14:textId="77777777" w:rsidR="007B74CB" w:rsidRDefault="007B74CB" w:rsidP="007B74CB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77B191" w14:textId="77777777" w:rsidR="007B74CB" w:rsidRDefault="007B74CB" w:rsidP="007B74C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3EFFB" w14:textId="77777777" w:rsidR="007B74CB" w:rsidRDefault="007B74CB" w:rsidP="007B74CB">
            <w:pPr>
              <w:jc w:val="center"/>
            </w:pPr>
          </w:p>
        </w:tc>
      </w:tr>
      <w:tr w:rsidR="007B74CB" w14:paraId="5290377F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D0E66A" w14:textId="07DEDA9E" w:rsidR="007B74CB" w:rsidRDefault="007B74CB" w:rsidP="007B74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243A50" w14:textId="115C7BC0" w:rsidR="007B74CB" w:rsidRDefault="007B74CB" w:rsidP="007B74C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Пушкинский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DDE5AE" w14:textId="276E852E" w:rsidR="007B74CB" w:rsidRDefault="007B74CB" w:rsidP="007B74CB">
            <w:pPr>
              <w:jc w:val="center"/>
            </w:pPr>
            <w:r>
              <w:t>6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C11D26" w14:textId="77777777" w:rsidR="007B74CB" w:rsidRDefault="007B74CB" w:rsidP="007B74CB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882BF2" w14:textId="77777777" w:rsidR="007B74CB" w:rsidRDefault="007B74CB" w:rsidP="007B74C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AC764" w14:textId="77777777" w:rsidR="007B74CB" w:rsidRDefault="007B74CB" w:rsidP="007B74CB">
            <w:pPr>
              <w:jc w:val="center"/>
            </w:pPr>
          </w:p>
        </w:tc>
      </w:tr>
      <w:tr w:rsidR="007B74CB" w14:paraId="6D819267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ADD9C2" w14:textId="0B7591AE" w:rsidR="007B74CB" w:rsidRDefault="007B74CB" w:rsidP="007B74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879A0F" w14:textId="3AF6E521" w:rsidR="007B74CB" w:rsidRDefault="007B74CB" w:rsidP="007B74C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Шоу мыльных пузырей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2DD5DE" w14:textId="2B47F685" w:rsidR="007B74CB" w:rsidRDefault="007B74CB" w:rsidP="007B74CB">
            <w:pPr>
              <w:jc w:val="center"/>
            </w:pPr>
            <w:r>
              <w:t>5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727AC1" w14:textId="77777777" w:rsidR="007B74CB" w:rsidRDefault="007B74CB" w:rsidP="007B74CB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DC3C37" w14:textId="77777777" w:rsidR="007B74CB" w:rsidRDefault="007B74CB" w:rsidP="007B74C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EFECB" w14:textId="77777777" w:rsidR="007B74CB" w:rsidRDefault="007B74CB" w:rsidP="007B74CB">
            <w:pPr>
              <w:jc w:val="center"/>
            </w:pPr>
          </w:p>
        </w:tc>
      </w:tr>
      <w:tr w:rsidR="007B74CB" w14:paraId="05E30F84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DA5F66" w14:textId="7EED3FE0" w:rsidR="007B74CB" w:rsidRDefault="007B74CB" w:rsidP="007B74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8A87C6" w14:textId="228441F9" w:rsidR="007B74CB" w:rsidRDefault="007B74CB" w:rsidP="007B74C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Просмотр спектакля «Емеля»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8787DA" w14:textId="38D0FADB" w:rsidR="007B74CB" w:rsidRDefault="007B74CB" w:rsidP="007B74CB">
            <w:pPr>
              <w:jc w:val="center"/>
            </w:pPr>
            <w:r>
              <w:t>10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7396A1" w14:textId="77777777" w:rsidR="007B74CB" w:rsidRDefault="007B74CB" w:rsidP="007B74CB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666FA3" w14:textId="77777777" w:rsidR="007B74CB" w:rsidRDefault="007B74CB" w:rsidP="007B74C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58F30" w14:textId="77777777" w:rsidR="007B74CB" w:rsidRDefault="007B74CB" w:rsidP="007B74CB">
            <w:pPr>
              <w:jc w:val="center"/>
            </w:pPr>
          </w:p>
        </w:tc>
      </w:tr>
      <w:tr w:rsidR="004220BA" w14:paraId="4FB10EB3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D6DDCB" w14:textId="31ED8B16" w:rsidR="004220BA" w:rsidRDefault="007B74CB" w:rsidP="003C21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07A058" w14:textId="1D3CA572" w:rsidR="004220BA" w:rsidRDefault="00B72939" w:rsidP="003C215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Просмотр спектакля «Зайка Петя»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9F2384" w14:textId="16B7A7B1" w:rsidR="004220BA" w:rsidRDefault="00B72939" w:rsidP="003C2151">
            <w:pPr>
              <w:jc w:val="center"/>
            </w:pPr>
            <w:r>
              <w:t>5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2246BC" w14:textId="77777777" w:rsidR="004220BA" w:rsidRDefault="004220BA" w:rsidP="003C2151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007495" w14:textId="77777777" w:rsidR="004220BA" w:rsidRDefault="004220BA" w:rsidP="003C2151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5739D" w14:textId="77777777" w:rsidR="004220BA" w:rsidRDefault="004220BA" w:rsidP="003C2151">
            <w:pPr>
              <w:jc w:val="center"/>
            </w:pPr>
          </w:p>
        </w:tc>
      </w:tr>
      <w:tr w:rsidR="00B72939" w14:paraId="5A339C9E" w14:textId="77777777" w:rsidTr="00DC2937">
        <w:trPr>
          <w:gridAfter w:val="4"/>
          <w:wAfter w:w="4636" w:type="dxa"/>
          <w:trHeight w:val="322"/>
        </w:trPr>
        <w:tc>
          <w:tcPr>
            <w:tcW w:w="10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9B93A" w14:textId="36AD2223" w:rsidR="00B72939" w:rsidRDefault="00B72939" w:rsidP="003C2151">
            <w:pPr>
              <w:jc w:val="center"/>
            </w:pPr>
            <w:r>
              <w:rPr>
                <w:b/>
                <w:sz w:val="28"/>
                <w:szCs w:val="28"/>
                <w:shd w:val="clear" w:color="auto" w:fill="FBFBFB"/>
              </w:rPr>
              <w:lastRenderedPageBreak/>
              <w:t>Модуль «Профилактика и безопасность»</w:t>
            </w:r>
          </w:p>
        </w:tc>
      </w:tr>
      <w:tr w:rsidR="007B74CB" w14:paraId="11F459CC" w14:textId="77777777" w:rsidTr="00892A76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50E580" w14:textId="0303A84B" w:rsidR="007B74CB" w:rsidRDefault="007B74CB" w:rsidP="007B74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81445C" w14:textId="253B1515" w:rsidR="007B74CB" w:rsidRDefault="007B74CB" w:rsidP="007B74C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Знакомство с правилами лагеря и ТБ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281D44" w14:textId="75EDF791" w:rsidR="007B74CB" w:rsidRDefault="007B74CB" w:rsidP="007B74CB">
            <w:pPr>
              <w:jc w:val="center"/>
            </w:pPr>
            <w:r>
              <w:t>2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F79B1D" w14:textId="77777777" w:rsidR="007B74CB" w:rsidRDefault="007B74CB" w:rsidP="007B74CB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06601C" w14:textId="77777777" w:rsidR="007B74CB" w:rsidRDefault="007B74CB" w:rsidP="007B74C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1CAF8" w14:textId="77777777" w:rsidR="007B74CB" w:rsidRDefault="007B74CB" w:rsidP="007B74CB">
            <w:pPr>
              <w:jc w:val="center"/>
            </w:pPr>
          </w:p>
        </w:tc>
      </w:tr>
      <w:tr w:rsidR="007B74CB" w14:paraId="3AC91E6F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4FA91A" w14:textId="3E5C0084" w:rsidR="007B74CB" w:rsidRDefault="007B74CB" w:rsidP="007B74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16F587" w14:textId="040AA7C8" w:rsidR="007B74CB" w:rsidRPr="00B72939" w:rsidRDefault="007B74CB" w:rsidP="007B74CB">
            <w:pPr>
              <w:rPr>
                <w:sz w:val="26"/>
                <w:szCs w:val="26"/>
              </w:rPr>
            </w:pPr>
            <w:r w:rsidRPr="00D74AD0">
              <w:rPr>
                <w:color w:val="000000"/>
                <w:sz w:val="26"/>
                <w:szCs w:val="26"/>
              </w:rPr>
              <w:t>Проведение тренировочных занятий по эвакуации детей и личного состава при экстремальных ситуациях.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D626E5" w14:textId="332A0FF1" w:rsidR="007B74CB" w:rsidRDefault="007B74CB" w:rsidP="007B74CB">
            <w:pPr>
              <w:jc w:val="center"/>
            </w:pPr>
            <w:r>
              <w:t>4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9ED36C" w14:textId="77777777" w:rsidR="007B74CB" w:rsidRDefault="007B74CB" w:rsidP="007B74CB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217A80" w14:textId="77777777" w:rsidR="007B74CB" w:rsidRDefault="007B74CB" w:rsidP="007B74C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5570B" w14:textId="77777777" w:rsidR="007B74CB" w:rsidRDefault="007B74CB" w:rsidP="007B74CB">
            <w:pPr>
              <w:jc w:val="center"/>
            </w:pPr>
          </w:p>
        </w:tc>
      </w:tr>
      <w:tr w:rsidR="007B74CB" w14:paraId="7FA7D744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A14F35" w14:textId="6A8C956E" w:rsidR="007B74CB" w:rsidRDefault="007B74CB" w:rsidP="007B74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6877A6" w14:textId="25ADD758" w:rsidR="007B74CB" w:rsidRPr="00B72939" w:rsidRDefault="007B74CB" w:rsidP="007B74CB">
            <w:pPr>
              <w:rPr>
                <w:sz w:val="26"/>
                <w:szCs w:val="26"/>
              </w:rPr>
            </w:pPr>
            <w:r w:rsidRPr="00D74AD0">
              <w:rPr>
                <w:color w:val="000000"/>
                <w:sz w:val="26"/>
                <w:szCs w:val="26"/>
              </w:rPr>
              <w:t>Минутка </w:t>
            </w:r>
            <w:proofErr w:type="gramStart"/>
            <w:r w:rsidRPr="00D74AD0">
              <w:rPr>
                <w:color w:val="000000"/>
                <w:sz w:val="26"/>
                <w:szCs w:val="26"/>
              </w:rPr>
              <w:t>здоровья«</w:t>
            </w:r>
            <w:proofErr w:type="gramEnd"/>
            <w:r w:rsidRPr="00D74AD0">
              <w:rPr>
                <w:color w:val="000000"/>
                <w:sz w:val="26"/>
                <w:szCs w:val="26"/>
              </w:rPr>
              <w:t>Лесные опасности. Зеленая аптечка: первая помощь при укусах насекомы</w:t>
            </w:r>
            <w:r>
              <w:rPr>
                <w:color w:val="000000"/>
                <w:sz w:val="26"/>
                <w:szCs w:val="26"/>
              </w:rPr>
              <w:t>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C2FB83" w14:textId="4A1C59C0" w:rsidR="007B74CB" w:rsidRDefault="007B74CB" w:rsidP="007B74CB">
            <w:pPr>
              <w:jc w:val="center"/>
            </w:pPr>
            <w:r>
              <w:t>9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37B320" w14:textId="77777777" w:rsidR="007B74CB" w:rsidRDefault="007B74CB" w:rsidP="007B74CB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DF80A2" w14:textId="77777777" w:rsidR="007B74CB" w:rsidRDefault="007B74CB" w:rsidP="007B74C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68E8E" w14:textId="77777777" w:rsidR="007B74CB" w:rsidRDefault="007B74CB" w:rsidP="007B74CB">
            <w:pPr>
              <w:jc w:val="center"/>
            </w:pPr>
          </w:p>
        </w:tc>
      </w:tr>
      <w:tr w:rsidR="007B74CB" w14:paraId="2BD1D3FB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FA4B4E" w14:textId="2E4D86C3" w:rsidR="007B74CB" w:rsidRDefault="007B74CB" w:rsidP="007B74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27D60F" w14:textId="22D0AE79" w:rsidR="007B74CB" w:rsidRPr="00B72939" w:rsidRDefault="007B74CB" w:rsidP="007B74CB">
            <w:pPr>
              <w:rPr>
                <w:sz w:val="26"/>
                <w:szCs w:val="26"/>
              </w:rPr>
            </w:pPr>
            <w:r w:rsidRPr="00D74AD0">
              <w:rPr>
                <w:color w:val="000000"/>
                <w:sz w:val="26"/>
                <w:szCs w:val="26"/>
              </w:rPr>
              <w:t>Беседа «Правила поведения и безопасности человека на воде.»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4BFEC7" w14:textId="2DC06B71" w:rsidR="007B74CB" w:rsidRDefault="007B74CB" w:rsidP="007B74CB">
            <w:pPr>
              <w:jc w:val="center"/>
            </w:pPr>
            <w:r>
              <w:t>9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79DF8D" w14:textId="77777777" w:rsidR="007B74CB" w:rsidRDefault="007B74CB" w:rsidP="007B74CB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81F419" w14:textId="77777777" w:rsidR="007B74CB" w:rsidRDefault="007B74CB" w:rsidP="007B74C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E2EAF" w14:textId="77777777" w:rsidR="007B74CB" w:rsidRDefault="007B74CB" w:rsidP="007B74CB">
            <w:pPr>
              <w:jc w:val="center"/>
            </w:pPr>
          </w:p>
        </w:tc>
      </w:tr>
      <w:tr w:rsidR="007B74CB" w14:paraId="35EFA742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BE06F2" w14:textId="6F37AC98" w:rsidR="007B74CB" w:rsidRDefault="007B74CB" w:rsidP="007B74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1D45AF" w14:textId="691A5CB1" w:rsidR="007B74CB" w:rsidRDefault="007B74CB" w:rsidP="007B74C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Мой друг надежный – знак дорожный </w:t>
            </w:r>
            <w:r w:rsidRPr="00D74AD0">
              <w:rPr>
                <w:color w:val="000000"/>
                <w:sz w:val="26"/>
                <w:szCs w:val="26"/>
              </w:rPr>
              <w:t>Мероприятие, посвященное профилактикедорожно-транспортного травматизма)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072742" w14:textId="6D74CF97" w:rsidR="007B74CB" w:rsidRDefault="007B74CB" w:rsidP="007B74CB">
            <w:pPr>
              <w:jc w:val="center"/>
            </w:pPr>
            <w:r>
              <w:t>10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7A0344" w14:textId="77777777" w:rsidR="007B74CB" w:rsidRDefault="007B74CB" w:rsidP="007B74CB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DC1DF2" w14:textId="77777777" w:rsidR="007B74CB" w:rsidRDefault="007B74CB" w:rsidP="007B74C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5A960" w14:textId="77777777" w:rsidR="007B74CB" w:rsidRDefault="007B74CB" w:rsidP="007B74CB">
            <w:pPr>
              <w:jc w:val="center"/>
            </w:pPr>
          </w:p>
        </w:tc>
      </w:tr>
      <w:tr w:rsidR="00B72939" w14:paraId="04CE509F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F07195" w14:textId="07F670F2" w:rsidR="00B72939" w:rsidRDefault="007B74CB" w:rsidP="003C21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423C78" w14:textId="47F872A1" w:rsidR="00B72939" w:rsidRDefault="00B72939" w:rsidP="003C215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Инструктажи тематические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168B2D" w14:textId="146B0A73" w:rsidR="00B72939" w:rsidRDefault="00B72939" w:rsidP="003C2151">
            <w:pPr>
              <w:jc w:val="center"/>
            </w:pPr>
            <w:r>
              <w:t>По необходимости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E63768" w14:textId="77777777" w:rsidR="00B72939" w:rsidRDefault="00B72939" w:rsidP="003C2151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E86694" w14:textId="77777777" w:rsidR="00B72939" w:rsidRDefault="00B72939" w:rsidP="003C2151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3EE6C" w14:textId="77777777" w:rsidR="00B72939" w:rsidRDefault="00B72939" w:rsidP="003C2151">
            <w:pPr>
              <w:jc w:val="center"/>
            </w:pPr>
          </w:p>
        </w:tc>
      </w:tr>
      <w:tr w:rsidR="00B72939" w14:paraId="49418202" w14:textId="77777777" w:rsidTr="009A6C80">
        <w:trPr>
          <w:gridAfter w:val="4"/>
          <w:wAfter w:w="4636" w:type="dxa"/>
          <w:trHeight w:val="322"/>
        </w:trPr>
        <w:tc>
          <w:tcPr>
            <w:tcW w:w="10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6D18B" w14:textId="14EC33AC" w:rsidR="00B72939" w:rsidRDefault="00B72939" w:rsidP="003C2151">
            <w:pPr>
              <w:jc w:val="center"/>
            </w:pPr>
            <w:r>
              <w:rPr>
                <w:b/>
                <w:sz w:val="28"/>
                <w:szCs w:val="28"/>
                <w:shd w:val="clear" w:color="auto" w:fill="FBFBFB"/>
              </w:rPr>
              <w:t>Модуль «Работа с вожатыми/воспитателями»</w:t>
            </w:r>
          </w:p>
        </w:tc>
      </w:tr>
      <w:tr w:rsidR="00B72939" w14:paraId="51991BD2" w14:textId="77777777" w:rsidTr="00892A76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BDF7FF" w14:textId="0449FBA6" w:rsidR="00B72939" w:rsidRDefault="007B74CB" w:rsidP="004220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DFBEAA" w14:textId="1505C8B8" w:rsidR="00B72939" w:rsidRDefault="00B72939" w:rsidP="004220B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 вожатых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A24F1C" w14:textId="52D6E628" w:rsidR="00B72939" w:rsidRDefault="00B72939" w:rsidP="004220BA">
            <w:pPr>
              <w:jc w:val="center"/>
            </w:pPr>
            <w:r>
              <w:t>Сентябрь-Май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C1A65B" w14:textId="77777777" w:rsidR="00B72939" w:rsidRDefault="00B72939" w:rsidP="004220BA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17F24F" w14:textId="77777777" w:rsidR="00B72939" w:rsidRDefault="00B72939" w:rsidP="004220BA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7A746" w14:textId="77777777" w:rsidR="00B72939" w:rsidRDefault="00B72939" w:rsidP="004220BA">
            <w:pPr>
              <w:jc w:val="center"/>
            </w:pPr>
          </w:p>
        </w:tc>
      </w:tr>
      <w:tr w:rsidR="00B72939" w14:paraId="5224DCEC" w14:textId="77777777" w:rsidTr="007F2E2F">
        <w:trPr>
          <w:gridAfter w:val="4"/>
          <w:wAfter w:w="4636" w:type="dxa"/>
          <w:trHeight w:val="322"/>
        </w:trPr>
        <w:tc>
          <w:tcPr>
            <w:tcW w:w="10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6A998" w14:textId="0EC9E8DA" w:rsidR="00B72939" w:rsidRPr="00B72939" w:rsidRDefault="00B72939" w:rsidP="00B72939">
            <w:pPr>
              <w:spacing w:line="360" w:lineRule="auto"/>
              <w:jc w:val="center"/>
              <w:rPr>
                <w:b/>
                <w:sz w:val="28"/>
                <w:szCs w:val="28"/>
                <w:shd w:val="clear" w:color="auto" w:fill="FBFBFB"/>
              </w:rPr>
            </w:pPr>
            <w:r>
              <w:rPr>
                <w:b/>
                <w:sz w:val="28"/>
                <w:szCs w:val="28"/>
                <w:shd w:val="clear" w:color="auto" w:fill="FBFBFB"/>
              </w:rPr>
              <w:t>Модуль «Работа с родителями»</w:t>
            </w:r>
          </w:p>
        </w:tc>
      </w:tr>
      <w:tr w:rsidR="00B72939" w14:paraId="6B4D30F2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3C261E" w14:textId="4AC0BE95" w:rsidR="00B72939" w:rsidRDefault="007B74CB" w:rsidP="003C21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8F4BAC" w14:textId="5938F1D5" w:rsidR="00B72939" w:rsidRDefault="00B72939" w:rsidP="003C215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Родительское собрание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571292" w14:textId="03BCA40E" w:rsidR="00B72939" w:rsidRDefault="00B72939" w:rsidP="003C2151">
            <w:pPr>
              <w:jc w:val="center"/>
            </w:pPr>
            <w:r>
              <w:t>26 мая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706C72" w14:textId="77777777" w:rsidR="00B72939" w:rsidRDefault="00B72939" w:rsidP="003C2151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FCF933" w14:textId="77777777" w:rsidR="00B72939" w:rsidRDefault="00B72939" w:rsidP="003C2151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104AC" w14:textId="77777777" w:rsidR="00B72939" w:rsidRDefault="00B72939" w:rsidP="003C2151">
            <w:pPr>
              <w:jc w:val="center"/>
            </w:pPr>
          </w:p>
        </w:tc>
      </w:tr>
      <w:tr w:rsidR="00B72939" w14:paraId="666C7DD6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5B946D" w14:textId="6E14B058" w:rsidR="00B72939" w:rsidRDefault="007B74CB" w:rsidP="003C21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59CB46" w14:textId="2FEDC685" w:rsidR="00B72939" w:rsidRDefault="00B72939" w:rsidP="003C215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Написание постов, фоторепортаж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D826AE" w14:textId="188D8A8D" w:rsidR="00B72939" w:rsidRDefault="00B72939" w:rsidP="003C2151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50AA6B" w14:textId="77777777" w:rsidR="00B72939" w:rsidRDefault="00B72939" w:rsidP="003C2151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A6901B" w14:textId="77777777" w:rsidR="00B72939" w:rsidRDefault="00B72939" w:rsidP="003C2151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32F5B" w14:textId="77777777" w:rsidR="00B72939" w:rsidRDefault="00B72939" w:rsidP="003C2151">
            <w:pPr>
              <w:jc w:val="center"/>
            </w:pPr>
          </w:p>
        </w:tc>
      </w:tr>
      <w:tr w:rsidR="00B72939" w14:paraId="5210E50C" w14:textId="77777777" w:rsidTr="00F340FE">
        <w:trPr>
          <w:gridAfter w:val="4"/>
          <w:wAfter w:w="4636" w:type="dxa"/>
          <w:trHeight w:val="322"/>
        </w:trPr>
        <w:tc>
          <w:tcPr>
            <w:tcW w:w="10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65A3E" w14:textId="6AA625A8" w:rsidR="00B72939" w:rsidRDefault="00B72939" w:rsidP="003C2151">
            <w:pPr>
              <w:jc w:val="center"/>
            </w:pPr>
            <w:r>
              <w:rPr>
                <w:b/>
                <w:sz w:val="28"/>
                <w:szCs w:val="28"/>
              </w:rPr>
              <w:t>Модуль «Экскурсии и походы»</w:t>
            </w:r>
          </w:p>
        </w:tc>
      </w:tr>
      <w:tr w:rsidR="00B72939" w14:paraId="5B4F49DB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2FE62E" w14:textId="56AF1A27" w:rsidR="00B72939" w:rsidRDefault="007B74CB" w:rsidP="003C21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9E7755" w14:textId="45566536" w:rsidR="00B72939" w:rsidRDefault="00B72939" w:rsidP="003C215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Виртуальная экскурсия «История великих открытий»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54E534" w14:textId="571131CF" w:rsidR="00B72939" w:rsidRDefault="00B72939" w:rsidP="003C2151">
            <w:pPr>
              <w:jc w:val="center"/>
            </w:pPr>
            <w:r>
              <w:t>18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E9AFE4" w14:textId="77777777" w:rsidR="00B72939" w:rsidRDefault="00B72939" w:rsidP="003C2151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0D99EA" w14:textId="77777777" w:rsidR="00B72939" w:rsidRDefault="00B72939" w:rsidP="003C2151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688E9" w14:textId="77777777" w:rsidR="00B72939" w:rsidRDefault="00B72939" w:rsidP="003C2151">
            <w:pPr>
              <w:jc w:val="center"/>
            </w:pPr>
          </w:p>
        </w:tc>
      </w:tr>
      <w:tr w:rsidR="00B72939" w14:paraId="51E31D95" w14:textId="77777777" w:rsidTr="00DE73D0">
        <w:trPr>
          <w:gridAfter w:val="4"/>
          <w:wAfter w:w="4636" w:type="dxa"/>
          <w:trHeight w:val="322"/>
        </w:trPr>
        <w:tc>
          <w:tcPr>
            <w:tcW w:w="10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56867" w14:textId="310D1862" w:rsidR="00B72939" w:rsidRDefault="00B72939" w:rsidP="003C2151">
            <w:pPr>
              <w:jc w:val="center"/>
            </w:pPr>
            <w:r>
              <w:rPr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72939" w14:paraId="219E6FFC" w14:textId="77777777" w:rsidTr="00892A76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D4551B" w14:textId="7480C06B" w:rsidR="00B72939" w:rsidRDefault="007B74CB" w:rsidP="004220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D1CAEA" w14:textId="2FD6C011" w:rsidR="00B72939" w:rsidRDefault="00B72939" w:rsidP="004220B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Квест «Профессии»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62789A" w14:textId="77777777" w:rsidR="00B72939" w:rsidRDefault="00B72939" w:rsidP="004220B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B9A70F" w14:textId="77777777" w:rsidR="00B72939" w:rsidRDefault="00B72939" w:rsidP="004220BA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4A8858" w14:textId="77777777" w:rsidR="00B72939" w:rsidRDefault="00B72939" w:rsidP="004220BA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D8404" w14:textId="77777777" w:rsidR="00B72939" w:rsidRDefault="00B72939" w:rsidP="004220BA">
            <w:pPr>
              <w:jc w:val="center"/>
            </w:pPr>
          </w:p>
        </w:tc>
      </w:tr>
      <w:tr w:rsidR="00B72939" w14:paraId="1BC504A4" w14:textId="77777777" w:rsidTr="00833D56">
        <w:trPr>
          <w:gridAfter w:val="4"/>
          <w:wAfter w:w="4636" w:type="dxa"/>
          <w:trHeight w:val="322"/>
        </w:trPr>
        <w:tc>
          <w:tcPr>
            <w:tcW w:w="10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54BAE" w14:textId="5A016FCE" w:rsidR="00B72939" w:rsidRPr="00B72939" w:rsidRDefault="00B72939" w:rsidP="00B7293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«Детское медиапространство»</w:t>
            </w:r>
          </w:p>
        </w:tc>
      </w:tr>
      <w:tr w:rsidR="00B72939" w14:paraId="61A0574A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4FC46B" w14:textId="0B1C0BD4" w:rsidR="00B72939" w:rsidRDefault="007B74CB" w:rsidP="003C21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2F2998" w14:textId="46F03208" w:rsidR="00B72939" w:rsidRDefault="00B72939" w:rsidP="003C215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Создание короткого видео-ролика по итогам дня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5B7547" w14:textId="54677F73" w:rsidR="00B72939" w:rsidRDefault="00B72939" w:rsidP="003C2151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AEDC17" w14:textId="77777777" w:rsidR="00B72939" w:rsidRDefault="00B72939" w:rsidP="003C2151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3E3A24" w14:textId="77777777" w:rsidR="00B72939" w:rsidRDefault="00B72939" w:rsidP="003C2151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96478" w14:textId="77777777" w:rsidR="00B72939" w:rsidRDefault="00B72939" w:rsidP="003C2151">
            <w:pPr>
              <w:jc w:val="center"/>
            </w:pPr>
          </w:p>
        </w:tc>
      </w:tr>
      <w:tr w:rsidR="00B72939" w14:paraId="373749CF" w14:textId="77777777" w:rsidTr="00724731">
        <w:trPr>
          <w:gridAfter w:val="4"/>
          <w:wAfter w:w="4636" w:type="dxa"/>
          <w:trHeight w:val="322"/>
        </w:trPr>
        <w:tc>
          <w:tcPr>
            <w:tcW w:w="10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44F69" w14:textId="6783DBED" w:rsidR="00B72939" w:rsidRDefault="00B72939" w:rsidP="00B72939">
            <w:pPr>
              <w:tabs>
                <w:tab w:val="left" w:pos="851"/>
              </w:tabs>
              <w:spacing w:line="360" w:lineRule="auto"/>
              <w:jc w:val="center"/>
            </w:pPr>
            <w:r>
              <w:tab/>
            </w:r>
            <w:r>
              <w:rPr>
                <w:b/>
                <w:color w:val="000000"/>
                <w:sz w:val="28"/>
                <w:szCs w:val="28"/>
              </w:rPr>
              <w:t xml:space="preserve">Модуль </w:t>
            </w:r>
            <w:r>
              <w:rPr>
                <w:b/>
                <w:sz w:val="28"/>
                <w:szCs w:val="28"/>
              </w:rPr>
              <w:t>«Цифровая среда воспитания»</w:t>
            </w:r>
          </w:p>
        </w:tc>
      </w:tr>
      <w:tr w:rsidR="00B72939" w14:paraId="2B449494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297388" w14:textId="358016DA" w:rsidR="00B72939" w:rsidRDefault="007B74CB" w:rsidP="003C21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41FAC1" w14:textId="18DEB984" w:rsidR="00B72939" w:rsidRDefault="00B72939" w:rsidP="003C215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 w:rsidRPr="00B72939">
              <w:rPr>
                <w:color w:val="000000"/>
                <w:sz w:val="26"/>
                <w:szCs w:val="26"/>
              </w:rPr>
              <w:t xml:space="preserve">свещение деятельности детского лагеря в официальных </w:t>
            </w:r>
            <w:r w:rsidRPr="00B72939">
              <w:rPr>
                <w:color w:val="000000"/>
                <w:sz w:val="26"/>
                <w:szCs w:val="26"/>
              </w:rPr>
              <w:lastRenderedPageBreak/>
              <w:t>группах в социальных сетях и на официальном сайте детского лагер</w:t>
            </w:r>
            <w:r>
              <w:rPr>
                <w:color w:val="000000"/>
                <w:sz w:val="26"/>
                <w:szCs w:val="26"/>
              </w:rPr>
              <w:t>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3D897D" w14:textId="5B511A5C" w:rsidR="00B72939" w:rsidRDefault="00B72939" w:rsidP="003C2151">
            <w:pPr>
              <w:jc w:val="center"/>
            </w:pPr>
            <w:r>
              <w:lastRenderedPageBreak/>
              <w:t>Ежедневно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D07646" w14:textId="77777777" w:rsidR="00B72939" w:rsidRDefault="00B72939" w:rsidP="003C2151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562AA2" w14:textId="77777777" w:rsidR="00B72939" w:rsidRDefault="00B72939" w:rsidP="003C2151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E3C1B" w14:textId="77777777" w:rsidR="00B72939" w:rsidRDefault="00B72939" w:rsidP="003C2151">
            <w:pPr>
              <w:jc w:val="center"/>
            </w:pPr>
          </w:p>
        </w:tc>
      </w:tr>
      <w:tr w:rsidR="00B72939" w14:paraId="7CDAD06D" w14:textId="77777777" w:rsidTr="00CC1B96">
        <w:trPr>
          <w:gridAfter w:val="4"/>
          <w:wAfter w:w="4636" w:type="dxa"/>
          <w:trHeight w:val="322"/>
        </w:trPr>
        <w:tc>
          <w:tcPr>
            <w:tcW w:w="10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777C6" w14:textId="337FCDBA" w:rsidR="00B72939" w:rsidRPr="00B72939" w:rsidRDefault="00B72939" w:rsidP="00B72939">
            <w:pPr>
              <w:keepNext/>
              <w:keepLines/>
              <w:widowControl w:val="0"/>
              <w:shd w:val="clear" w:color="auto" w:fill="auto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«Социальное партнерство»</w:t>
            </w:r>
          </w:p>
        </w:tc>
      </w:tr>
      <w:tr w:rsidR="007B74CB" w14:paraId="7C3EE38C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7ADC35" w14:textId="24B7D49D" w:rsidR="007B74CB" w:rsidRDefault="007B74CB" w:rsidP="007B74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5ECBC7" w14:textId="5F645240" w:rsidR="007B74CB" w:rsidRDefault="007B74CB" w:rsidP="007B74C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Шоу «Фокусы»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BC41C5" w14:textId="29842F6A" w:rsidR="007B74CB" w:rsidRDefault="007B74CB" w:rsidP="007B74CB">
            <w:pPr>
              <w:jc w:val="center"/>
            </w:pPr>
            <w:r>
              <w:t>2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341069" w14:textId="77777777" w:rsidR="007B74CB" w:rsidRDefault="007B74CB" w:rsidP="007B74CB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667113" w14:textId="77777777" w:rsidR="007B74CB" w:rsidRDefault="007B74CB" w:rsidP="007B74C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CB314" w14:textId="77777777" w:rsidR="007B74CB" w:rsidRDefault="007B74CB" w:rsidP="007B74CB">
            <w:pPr>
              <w:jc w:val="center"/>
            </w:pPr>
          </w:p>
        </w:tc>
      </w:tr>
      <w:tr w:rsidR="007B74CB" w14:paraId="09943747" w14:textId="77777777" w:rsidTr="00892A76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A14C11" w14:textId="3B644BB3" w:rsidR="007B74CB" w:rsidRDefault="007B74CB" w:rsidP="007B74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EFFE6C" w14:textId="4D0A69B2" w:rsidR="007B74CB" w:rsidRDefault="007B74CB" w:rsidP="007B74C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ТЮЗ Спектакль «Знайка Петя»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002B55" w14:textId="43431651" w:rsidR="007B74CB" w:rsidRDefault="007B74CB" w:rsidP="007B74CB">
            <w:pPr>
              <w:jc w:val="center"/>
            </w:pPr>
            <w:r>
              <w:t>5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8B3B44" w14:textId="77777777" w:rsidR="007B74CB" w:rsidRDefault="007B74CB" w:rsidP="007B74CB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6D5BF1" w14:textId="77777777" w:rsidR="007B74CB" w:rsidRDefault="007B74CB" w:rsidP="007B74C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D2E41" w14:textId="77777777" w:rsidR="007B74CB" w:rsidRDefault="007B74CB" w:rsidP="007B74CB">
            <w:pPr>
              <w:jc w:val="center"/>
            </w:pPr>
          </w:p>
        </w:tc>
      </w:tr>
      <w:tr w:rsidR="007B74CB" w14:paraId="79FBDFDA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B3F6BA" w14:textId="11B8E281" w:rsidR="007B74CB" w:rsidRDefault="007B74CB" w:rsidP="007B74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0D1EE7" w14:textId="5B44D7B2" w:rsidR="007B74CB" w:rsidRDefault="007B74CB" w:rsidP="007B74C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</w:t>
            </w:r>
            <w:r w:rsidRPr="007B74CB">
              <w:rPr>
                <w:color w:val="000000"/>
                <w:sz w:val="26"/>
                <w:szCs w:val="26"/>
              </w:rPr>
              <w:t xml:space="preserve">еатр "Счастливый </w:t>
            </w:r>
            <w:r w:rsidRPr="007B74CB">
              <w:rPr>
                <w:color w:val="000000"/>
                <w:sz w:val="26"/>
                <w:szCs w:val="26"/>
              </w:rPr>
              <w:t>паровозик</w:t>
            </w:r>
            <w:r w:rsidRPr="007B74CB">
              <w:rPr>
                <w:color w:val="000000"/>
                <w:sz w:val="26"/>
                <w:szCs w:val="26"/>
              </w:rPr>
              <w:t>" спектакль "Емеля"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675BE2" w14:textId="34322B3B" w:rsidR="007B74CB" w:rsidRDefault="007B74CB" w:rsidP="007B74CB">
            <w:pPr>
              <w:jc w:val="center"/>
            </w:pPr>
            <w:r>
              <w:t>10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3CD062" w14:textId="77777777" w:rsidR="007B74CB" w:rsidRDefault="007B74CB" w:rsidP="007B74CB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130CED" w14:textId="77777777" w:rsidR="007B74CB" w:rsidRDefault="007B74CB" w:rsidP="007B74C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3CB51" w14:textId="77777777" w:rsidR="007B74CB" w:rsidRDefault="007B74CB" w:rsidP="007B74CB">
            <w:pPr>
              <w:jc w:val="center"/>
            </w:pPr>
          </w:p>
        </w:tc>
      </w:tr>
      <w:tr w:rsidR="007B74CB" w14:paraId="155538AD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C7B118" w14:textId="7CD6257C" w:rsidR="007B74CB" w:rsidRDefault="007B74CB" w:rsidP="007B74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E1CC25" w14:textId="49F30880" w:rsidR="007B74CB" w:rsidRDefault="007B74CB" w:rsidP="007B74C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МК </w:t>
            </w:r>
            <w:r w:rsidRPr="007B74CB">
              <w:rPr>
                <w:color w:val="000000"/>
                <w:sz w:val="26"/>
                <w:szCs w:val="26"/>
              </w:rPr>
              <w:t>Брейк-данс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618CE5" w14:textId="066F6B8B" w:rsidR="007B74CB" w:rsidRDefault="007B74CB" w:rsidP="007B74CB">
            <w:pPr>
              <w:jc w:val="center"/>
            </w:pPr>
            <w:r>
              <w:t>11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6704C8" w14:textId="77777777" w:rsidR="007B74CB" w:rsidRDefault="007B74CB" w:rsidP="007B74CB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2F5375" w14:textId="77777777" w:rsidR="007B74CB" w:rsidRDefault="007B74CB" w:rsidP="007B74C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19170" w14:textId="77777777" w:rsidR="007B74CB" w:rsidRDefault="007B74CB" w:rsidP="007B74CB">
            <w:pPr>
              <w:jc w:val="center"/>
            </w:pPr>
          </w:p>
        </w:tc>
      </w:tr>
      <w:tr w:rsidR="007B74CB" w14:paraId="656C391C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6C072A" w14:textId="3E68EFD9" w:rsidR="007B74CB" w:rsidRDefault="007B74CB" w:rsidP="007B74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5B8038" w14:textId="516EA835" w:rsidR="007B74CB" w:rsidRDefault="007B74CB" w:rsidP="007B74C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Игровая программа «</w:t>
            </w:r>
            <w:proofErr w:type="spellStart"/>
            <w:r>
              <w:rPr>
                <w:color w:val="000000"/>
                <w:sz w:val="26"/>
                <w:szCs w:val="26"/>
              </w:rPr>
              <w:t>Лазертаг</w:t>
            </w:r>
            <w:proofErr w:type="spellEnd"/>
            <w:r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52B365" w14:textId="4799784A" w:rsidR="007B74CB" w:rsidRDefault="007B74CB" w:rsidP="007B74CB">
            <w:pPr>
              <w:jc w:val="center"/>
            </w:pPr>
            <w:r>
              <w:t>17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B900DF" w14:textId="77777777" w:rsidR="007B74CB" w:rsidRDefault="007B74CB" w:rsidP="007B74CB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633EA1" w14:textId="77777777" w:rsidR="007B74CB" w:rsidRDefault="007B74CB" w:rsidP="007B74CB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69B99" w14:textId="77777777" w:rsidR="007B74CB" w:rsidRDefault="007B74CB" w:rsidP="007B74CB">
            <w:pPr>
              <w:jc w:val="center"/>
            </w:pPr>
          </w:p>
        </w:tc>
      </w:tr>
      <w:tr w:rsidR="007B74CB" w14:paraId="403C97F9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D7E32F" w14:textId="7D6A07D0" w:rsidR="007B74CB" w:rsidRDefault="007B74CB" w:rsidP="003C21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3326CB" w14:textId="571F913D" w:rsidR="007B74CB" w:rsidRDefault="007B74CB" w:rsidP="003C215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ИЗИ-физика (опыты) - Галилео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63ED60" w14:textId="5A619E13" w:rsidR="007B74CB" w:rsidRDefault="007B74CB" w:rsidP="003C2151">
            <w:pPr>
              <w:jc w:val="center"/>
            </w:pPr>
            <w:r>
              <w:t>18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963520" w14:textId="77777777" w:rsidR="007B74CB" w:rsidRDefault="007B74CB" w:rsidP="003C2151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80B769" w14:textId="77777777" w:rsidR="007B74CB" w:rsidRDefault="007B74CB" w:rsidP="003C2151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9061E" w14:textId="77777777" w:rsidR="007B74CB" w:rsidRDefault="007B74CB" w:rsidP="003C2151">
            <w:pPr>
              <w:jc w:val="center"/>
            </w:pPr>
          </w:p>
        </w:tc>
      </w:tr>
      <w:tr w:rsidR="007B74CB" w14:paraId="66B1C197" w14:textId="77777777" w:rsidTr="003C2151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9EF496" w14:textId="7FBA9DB1" w:rsidR="007B74CB" w:rsidRDefault="007B74CB" w:rsidP="003C21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1A031F" w14:textId="1D1AB393" w:rsidR="007B74CB" w:rsidRDefault="007B74CB" w:rsidP="003C215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История открытий - Галилео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F69401" w14:textId="28242063" w:rsidR="007B74CB" w:rsidRDefault="007B74CB" w:rsidP="003C2151">
            <w:pPr>
              <w:jc w:val="center"/>
            </w:pPr>
            <w:r>
              <w:t>19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98B8BD" w14:textId="77777777" w:rsidR="007B74CB" w:rsidRDefault="007B74CB" w:rsidP="003C2151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F40459" w14:textId="77777777" w:rsidR="007B74CB" w:rsidRDefault="007B74CB" w:rsidP="003C2151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7B46E" w14:textId="77777777" w:rsidR="007B74CB" w:rsidRDefault="007B74CB" w:rsidP="003C2151">
            <w:pPr>
              <w:jc w:val="center"/>
            </w:pPr>
          </w:p>
        </w:tc>
      </w:tr>
      <w:tr w:rsidR="007B74CB" w14:paraId="59EEE9BB" w14:textId="77777777" w:rsidTr="00892A76">
        <w:trPr>
          <w:gridAfter w:val="4"/>
          <w:wAfter w:w="4636" w:type="dxa"/>
          <w:trHeight w:val="3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758947" w14:textId="0572A035" w:rsidR="007B74CB" w:rsidRDefault="007B74CB" w:rsidP="004220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201F7D" w14:textId="2935590D" w:rsidR="007B74CB" w:rsidRDefault="007B74CB" w:rsidP="007B74C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Планетарий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64EF2D" w14:textId="69E3B5BB" w:rsidR="007B74CB" w:rsidRDefault="007B74CB" w:rsidP="004220BA">
            <w:pPr>
              <w:jc w:val="center"/>
            </w:pPr>
            <w:r>
              <w:t>20 июня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387958" w14:textId="77777777" w:rsidR="007B74CB" w:rsidRDefault="007B74CB" w:rsidP="004220BA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9429AB" w14:textId="77777777" w:rsidR="007B74CB" w:rsidRDefault="007B74CB" w:rsidP="004220BA">
            <w:pPr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F52FA" w14:textId="77777777" w:rsidR="007B74CB" w:rsidRDefault="007B74CB" w:rsidP="004220BA">
            <w:pPr>
              <w:jc w:val="center"/>
            </w:pPr>
          </w:p>
        </w:tc>
      </w:tr>
      <w:tr w:rsidR="004220BA" w14:paraId="58D4842C" w14:textId="6A3C2FB4" w:rsidTr="00892A76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689" w:type="dxa"/>
          </w:tcPr>
          <w:p w14:paraId="0D6DDD22" w14:textId="77777777" w:rsidR="004220BA" w:rsidRDefault="004220BA" w:rsidP="004220B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AC91F51" w14:textId="77777777" w:rsidR="004220BA" w:rsidRDefault="004220BA" w:rsidP="004220B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0C34896" w14:textId="77777777" w:rsidR="004220BA" w:rsidRDefault="004220BA" w:rsidP="004220BA">
            <w:pPr>
              <w:jc w:val="center"/>
            </w:pPr>
          </w:p>
        </w:tc>
        <w:tc>
          <w:tcPr>
            <w:tcW w:w="1701" w:type="dxa"/>
          </w:tcPr>
          <w:p w14:paraId="7EC45404" w14:textId="77777777" w:rsidR="004220BA" w:rsidRDefault="004220BA" w:rsidP="004220BA">
            <w:pPr>
              <w:jc w:val="center"/>
            </w:pPr>
          </w:p>
        </w:tc>
        <w:tc>
          <w:tcPr>
            <w:tcW w:w="1667" w:type="dxa"/>
          </w:tcPr>
          <w:p w14:paraId="4CD82021" w14:textId="77777777" w:rsidR="004220BA" w:rsidRDefault="004220BA" w:rsidP="004220BA">
            <w:pPr>
              <w:jc w:val="center"/>
            </w:pPr>
          </w:p>
        </w:tc>
        <w:tc>
          <w:tcPr>
            <w:tcW w:w="1159" w:type="dxa"/>
          </w:tcPr>
          <w:p w14:paraId="1A556370" w14:textId="77777777" w:rsidR="004220BA" w:rsidRDefault="004220BA" w:rsidP="004220BA">
            <w:pPr>
              <w:jc w:val="center"/>
            </w:pPr>
          </w:p>
        </w:tc>
        <w:tc>
          <w:tcPr>
            <w:tcW w:w="1159" w:type="dxa"/>
          </w:tcPr>
          <w:p w14:paraId="141FFB58" w14:textId="77777777" w:rsidR="004220BA" w:rsidRDefault="004220BA" w:rsidP="004220BA"/>
        </w:tc>
        <w:tc>
          <w:tcPr>
            <w:tcW w:w="1159" w:type="dxa"/>
          </w:tcPr>
          <w:p w14:paraId="29FA1119" w14:textId="77777777" w:rsidR="004220BA" w:rsidRDefault="004220BA" w:rsidP="004220BA"/>
        </w:tc>
        <w:tc>
          <w:tcPr>
            <w:tcW w:w="1159" w:type="dxa"/>
          </w:tcPr>
          <w:p w14:paraId="796EB369" w14:textId="77777777" w:rsidR="004220BA" w:rsidRDefault="004220BA" w:rsidP="004220BA"/>
        </w:tc>
        <w:tc>
          <w:tcPr>
            <w:tcW w:w="1159" w:type="dxa"/>
          </w:tcPr>
          <w:p w14:paraId="21FEF6B7" w14:textId="77777777" w:rsidR="004220BA" w:rsidRDefault="004220BA" w:rsidP="004220BA"/>
        </w:tc>
      </w:tr>
    </w:tbl>
    <w:p w14:paraId="7353DDF0" w14:textId="0FF041AD" w:rsidR="00982E57" w:rsidRDefault="00982E57"/>
    <w:sectPr w:rsidR="00982E57">
      <w:headerReference w:type="default" r:id="rId8"/>
      <w:pgSz w:w="11906" w:h="16838"/>
      <w:pgMar w:top="1134" w:right="567" w:bottom="1134" w:left="110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B7139" w14:textId="77777777" w:rsidR="00DE6BD5" w:rsidRDefault="00DE6BD5">
      <w:r>
        <w:separator/>
      </w:r>
    </w:p>
  </w:endnote>
  <w:endnote w:type="continuationSeparator" w:id="0">
    <w:p w14:paraId="24AE051A" w14:textId="77777777" w:rsidR="00DE6BD5" w:rsidRDefault="00DE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29F9E" w14:textId="77777777" w:rsidR="00DE6BD5" w:rsidRDefault="00DE6BD5">
      <w:r>
        <w:separator/>
      </w:r>
    </w:p>
  </w:footnote>
  <w:footnote w:type="continuationSeparator" w:id="0">
    <w:p w14:paraId="0DF5EFA2" w14:textId="77777777" w:rsidR="00DE6BD5" w:rsidRDefault="00DE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D303" w14:textId="77777777" w:rsidR="00982E57" w:rsidRDefault="00000000">
    <w:pP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730DD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8704" w14:textId="31625F60" w:rsidR="00982E57" w:rsidRDefault="00000000">
    <w:pP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1730DD">
      <w:rPr>
        <w:noProof/>
        <w:color w:val="000000"/>
        <w:sz w:val="28"/>
        <w:szCs w:val="28"/>
      </w:rPr>
      <w:t>34</w:t>
    </w:r>
    <w:r>
      <w:rPr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6DC4"/>
    <w:multiLevelType w:val="multilevel"/>
    <w:tmpl w:val="8E0A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80929"/>
    <w:multiLevelType w:val="multilevel"/>
    <w:tmpl w:val="243A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063749"/>
    <w:multiLevelType w:val="multilevel"/>
    <w:tmpl w:val="6030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F17056"/>
    <w:multiLevelType w:val="multilevel"/>
    <w:tmpl w:val="DE32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292BE7"/>
    <w:multiLevelType w:val="multilevel"/>
    <w:tmpl w:val="0A84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B32CD9"/>
    <w:multiLevelType w:val="multilevel"/>
    <w:tmpl w:val="8050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CB3144"/>
    <w:multiLevelType w:val="multilevel"/>
    <w:tmpl w:val="53B8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A36F83"/>
    <w:multiLevelType w:val="multilevel"/>
    <w:tmpl w:val="7C06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2D6938"/>
    <w:multiLevelType w:val="multilevel"/>
    <w:tmpl w:val="CFFC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6136EA"/>
    <w:multiLevelType w:val="multilevel"/>
    <w:tmpl w:val="C0EC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DA4669"/>
    <w:multiLevelType w:val="multilevel"/>
    <w:tmpl w:val="E34E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79513F"/>
    <w:multiLevelType w:val="multilevel"/>
    <w:tmpl w:val="4D6E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C81C0B"/>
    <w:multiLevelType w:val="multilevel"/>
    <w:tmpl w:val="25A6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B5409B"/>
    <w:multiLevelType w:val="multilevel"/>
    <w:tmpl w:val="7772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3E90676"/>
    <w:multiLevelType w:val="multilevel"/>
    <w:tmpl w:val="243A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6C2BBF"/>
    <w:multiLevelType w:val="multilevel"/>
    <w:tmpl w:val="D3E4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EE7E7D"/>
    <w:multiLevelType w:val="multilevel"/>
    <w:tmpl w:val="ABA6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737C49"/>
    <w:multiLevelType w:val="multilevel"/>
    <w:tmpl w:val="9106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2345952">
    <w:abstractNumId w:val="1"/>
  </w:num>
  <w:num w:numId="2" w16cid:durableId="1673068733">
    <w:abstractNumId w:val="11"/>
  </w:num>
  <w:num w:numId="3" w16cid:durableId="1372417193">
    <w:abstractNumId w:val="0"/>
  </w:num>
  <w:num w:numId="4" w16cid:durableId="1930579698">
    <w:abstractNumId w:val="7"/>
  </w:num>
  <w:num w:numId="5" w16cid:durableId="1252273664">
    <w:abstractNumId w:val="8"/>
  </w:num>
  <w:num w:numId="6" w16cid:durableId="750002541">
    <w:abstractNumId w:val="15"/>
  </w:num>
  <w:num w:numId="7" w16cid:durableId="1184171289">
    <w:abstractNumId w:val="16"/>
  </w:num>
  <w:num w:numId="8" w16cid:durableId="1544514977">
    <w:abstractNumId w:val="5"/>
  </w:num>
  <w:num w:numId="9" w16cid:durableId="340397439">
    <w:abstractNumId w:val="2"/>
  </w:num>
  <w:num w:numId="10" w16cid:durableId="478769876">
    <w:abstractNumId w:val="10"/>
  </w:num>
  <w:num w:numId="11" w16cid:durableId="1965497253">
    <w:abstractNumId w:val="17"/>
  </w:num>
  <w:num w:numId="12" w16cid:durableId="202793280">
    <w:abstractNumId w:val="4"/>
  </w:num>
  <w:num w:numId="13" w16cid:durableId="2077773864">
    <w:abstractNumId w:val="3"/>
  </w:num>
  <w:num w:numId="14" w16cid:durableId="185753158">
    <w:abstractNumId w:val="9"/>
  </w:num>
  <w:num w:numId="15" w16cid:durableId="1993557592">
    <w:abstractNumId w:val="13"/>
  </w:num>
  <w:num w:numId="16" w16cid:durableId="422343949">
    <w:abstractNumId w:val="12"/>
  </w:num>
  <w:num w:numId="17" w16cid:durableId="418253885">
    <w:abstractNumId w:val="6"/>
  </w:num>
  <w:num w:numId="18" w16cid:durableId="19341209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E57"/>
    <w:rsid w:val="0015614C"/>
    <w:rsid w:val="001730DD"/>
    <w:rsid w:val="00246C77"/>
    <w:rsid w:val="004220BA"/>
    <w:rsid w:val="00606404"/>
    <w:rsid w:val="0073156A"/>
    <w:rsid w:val="007B74CB"/>
    <w:rsid w:val="00811377"/>
    <w:rsid w:val="00892A76"/>
    <w:rsid w:val="00982E57"/>
    <w:rsid w:val="009D5F54"/>
    <w:rsid w:val="00B72939"/>
    <w:rsid w:val="00D16CA2"/>
    <w:rsid w:val="00DD6A63"/>
    <w:rsid w:val="00DE6BD5"/>
    <w:rsid w:val="00E4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C821"/>
  <w15:docId w15:val="{03130AA7-DF8B-48FB-9BD1-E093F2B3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before="280" w:after="2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a4">
    <w:name w:val="Subtitle"/>
    <w:basedOn w:val="a"/>
    <w:next w:val="a"/>
    <w:uiPriority w:val="11"/>
    <w:qFormat/>
    <w:pPr>
      <w:spacing w:before="200" w:after="200"/>
    </w:p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5" w:type="dxa"/>
        <w:left w:w="42" w:type="dxa"/>
        <w:bottom w:w="55" w:type="dxa"/>
        <w:right w:w="55" w:type="dxa"/>
      </w:tblCellMar>
    </w:tblPr>
  </w:style>
  <w:style w:type="paragraph" w:styleId="a7">
    <w:name w:val="List Paragraph"/>
    <w:basedOn w:val="a"/>
    <w:uiPriority w:val="34"/>
    <w:qFormat/>
    <w:rsid w:val="001730D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731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39</Pages>
  <Words>8144</Words>
  <Characters>46422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Пугачева</dc:creator>
  <cp:lastModifiedBy>Екатерина Пугачева</cp:lastModifiedBy>
  <cp:revision>2</cp:revision>
  <dcterms:created xsi:type="dcterms:W3CDTF">2025-05-19T18:31:00Z</dcterms:created>
  <dcterms:modified xsi:type="dcterms:W3CDTF">2025-05-19T18:31:00Z</dcterms:modified>
</cp:coreProperties>
</file>